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7B5" w:rsidRDefault="00A8349D" w:rsidP="00FE047C">
      <w:pPr>
        <w:jc w:val="center"/>
        <w:rPr>
          <w:b/>
          <w:sz w:val="28"/>
          <w:szCs w:val="28"/>
        </w:rPr>
      </w:pPr>
      <w:r w:rsidRPr="00EE67B5">
        <w:rPr>
          <w:b/>
          <w:noProof/>
          <w:sz w:val="32"/>
          <w:lang w:eastAsia="en-GB"/>
        </w:rPr>
        <mc:AlternateContent>
          <mc:Choice Requires="wps">
            <w:drawing>
              <wp:anchor distT="0" distB="0" distL="114300" distR="114300" simplePos="0" relativeHeight="251674624" behindDoc="0" locked="0" layoutInCell="1" allowOverlap="1" wp14:anchorId="43BEED32" wp14:editId="0E9E7727">
                <wp:simplePos x="0" y="0"/>
                <wp:positionH relativeFrom="column">
                  <wp:posOffset>-85725</wp:posOffset>
                </wp:positionH>
                <wp:positionV relativeFrom="paragraph">
                  <wp:posOffset>-213094</wp:posOffset>
                </wp:positionV>
                <wp:extent cx="4744085" cy="11430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085" cy="1143000"/>
                        </a:xfrm>
                        <a:prstGeom prst="rect">
                          <a:avLst/>
                        </a:prstGeom>
                        <a:solidFill>
                          <a:srgbClr val="FFFFFF"/>
                        </a:solidFill>
                        <a:ln w="9525">
                          <a:noFill/>
                          <a:miter lim="800000"/>
                          <a:headEnd/>
                          <a:tailEnd/>
                        </a:ln>
                      </wps:spPr>
                      <wps:txbx>
                        <w:txbxContent>
                          <w:p w:rsidR="00EE67B5" w:rsidRDefault="00EE67B5" w:rsidP="00A805A6">
                            <w:r w:rsidRPr="00EE67B5">
                              <w:rPr>
                                <w:b/>
                                <w:sz w:val="32"/>
                              </w:rPr>
                              <w:t>Please can you help us in our work to understand</w:t>
                            </w:r>
                            <w:r>
                              <w:rPr>
                                <w:b/>
                                <w:sz w:val="32"/>
                              </w:rPr>
                              <w:t xml:space="preserve"> the causes of eating disorders and the </w:t>
                            </w:r>
                            <w:r w:rsidRPr="00EE67B5">
                              <w:rPr>
                                <w:b/>
                                <w:sz w:val="32"/>
                              </w:rPr>
                              <w:t>develop</w:t>
                            </w:r>
                            <w:r>
                              <w:rPr>
                                <w:b/>
                                <w:sz w:val="32"/>
                              </w:rPr>
                              <w:t>ment of</w:t>
                            </w:r>
                            <w:r w:rsidRPr="00EE67B5">
                              <w:rPr>
                                <w:b/>
                                <w:sz w:val="32"/>
                              </w:rPr>
                              <w:t xml:space="preserve"> new models of treatment</w:t>
                            </w:r>
                            <w:r>
                              <w:rPr>
                                <w:b/>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16.8pt;width:373.55pt;height:9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" stroked="f">
                <v:textbox>
                  <w:txbxContent>
                    <w:p w:rsidR="00EE67B5" w:rsidRDefault="00EE67B5" w:rsidP="00A805A6">
                      <w:r w:rsidRPr="00EE67B5">
                        <w:rPr>
                          <w:b/>
                          <w:sz w:val="32"/>
                        </w:rPr>
                        <w:t>Please can you help us in our work to understand</w:t>
                      </w:r>
                      <w:r>
                        <w:rPr>
                          <w:b/>
                          <w:sz w:val="32"/>
                        </w:rPr>
                        <w:t xml:space="preserve"> the causes of eating disorders and the </w:t>
                      </w:r>
                      <w:r w:rsidRPr="00EE67B5">
                        <w:rPr>
                          <w:b/>
                          <w:sz w:val="32"/>
                        </w:rPr>
                        <w:t>develop</w:t>
                      </w:r>
                      <w:r>
                        <w:rPr>
                          <w:b/>
                          <w:sz w:val="32"/>
                        </w:rPr>
                        <w:t>ment of</w:t>
                      </w:r>
                      <w:r w:rsidRPr="00EE67B5">
                        <w:rPr>
                          <w:b/>
                          <w:sz w:val="32"/>
                        </w:rPr>
                        <w:t xml:space="preserve"> new models of treatment</w:t>
                      </w:r>
                      <w:r>
                        <w:rPr>
                          <w:b/>
                          <w:sz w:val="32"/>
                        </w:rPr>
                        <w:t>?</w:t>
                      </w:r>
                    </w:p>
                  </w:txbxContent>
                </v:textbox>
              </v:shape>
            </w:pict>
          </mc:Fallback>
        </mc:AlternateContent>
      </w:r>
      <w:r w:rsidRPr="003C3F8D">
        <w:rPr>
          <w:noProof/>
          <w:lang w:eastAsia="en-GB"/>
        </w:rPr>
        <w:drawing>
          <wp:anchor distT="0" distB="0" distL="114300" distR="114300" simplePos="0" relativeHeight="251670528" behindDoc="1" locked="0" layoutInCell="1" allowOverlap="1" wp14:anchorId="1F111538" wp14:editId="6D67D763">
            <wp:simplePos x="0" y="0"/>
            <wp:positionH relativeFrom="column">
              <wp:posOffset>4586605</wp:posOffset>
            </wp:positionH>
            <wp:positionV relativeFrom="paragraph">
              <wp:posOffset>-910590</wp:posOffset>
            </wp:positionV>
            <wp:extent cx="1935480" cy="1950720"/>
            <wp:effectExtent l="0" t="0" r="7620" b="0"/>
            <wp:wrapThrough wrapText="bothSides">
              <wp:wrapPolygon edited="0">
                <wp:start x="0" y="0"/>
                <wp:lineTo x="0" y="21305"/>
                <wp:lineTo x="21472" y="21305"/>
                <wp:lineTo x="21472" y="0"/>
                <wp:lineTo x="0" y="0"/>
              </wp:wrapPolygon>
            </wp:wrapThrough>
            <wp:docPr id="4" name="Picture 4" descr="C:\Users\spjejjt\AppData\Local\Microsoft\Windows\Temporary Internet Files\Content.Outlook\ZF7TO7L0\20120919085907910.tif"/>
            <wp:cNvGraphicFramePr/>
            <a:graphic xmlns:a="http://schemas.openxmlformats.org/drawingml/2006/main">
              <a:graphicData uri="http://schemas.openxmlformats.org/drawingml/2006/picture">
                <pic:pic xmlns:pic="http://schemas.openxmlformats.org/drawingml/2006/picture">
                  <pic:nvPicPr>
                    <pic:cNvPr id="22531" name="Picture 2" descr="C:\Users\spjejjt\AppData\Local\Microsoft\Windows\Temporary Internet Files\Content.Outlook\ZF7TO7L0\20120919085907910.tif"/>
                    <pic:cNvPicPr>
                      <a:picLocks noGrp="1" noChangeAspect="1" noChangeArrowheads="1"/>
                    </pic:cNvPicPr>
                  </pic:nvPicPr>
                  <pic:blipFill>
                    <a:blip r:embed="rId6" cstate="print">
                      <a:extLst>
                        <a:ext uri="{28A0092B-C50C-407E-A947-70E740481C1C}">
                          <a14:useLocalDpi xmlns:a14="http://schemas.microsoft.com/office/drawing/2010/main" val="0"/>
                        </a:ext>
                      </a:extLst>
                    </a:blip>
                    <a:srcRect l="18539" t="22906" r="23035" b="35728"/>
                    <a:stretch>
                      <a:fillRect/>
                    </a:stretch>
                  </pic:blipFill>
                  <pic:spPr bwMode="auto">
                    <a:xfrm>
                      <a:off x="0" y="0"/>
                      <a:ext cx="1935480" cy="19507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E67B5" w:rsidRDefault="00EE67B5" w:rsidP="00EE67B5">
      <w:pPr>
        <w:rPr>
          <w:b/>
          <w:sz w:val="28"/>
          <w:szCs w:val="28"/>
        </w:rPr>
      </w:pPr>
    </w:p>
    <w:p w:rsidR="00A8349D" w:rsidRDefault="00A8349D" w:rsidP="00EE67B5">
      <w:pPr>
        <w:rPr>
          <w:b/>
          <w:sz w:val="28"/>
          <w:szCs w:val="28"/>
        </w:rPr>
      </w:pPr>
    </w:p>
    <w:p w:rsidR="00EE67B5" w:rsidRPr="00C00E7E" w:rsidRDefault="002D2705" w:rsidP="002D2705">
      <w:pPr>
        <w:rPr>
          <w:rFonts w:ascii="Tahoma" w:eastAsia="Times New Roman" w:hAnsi="Tahoma" w:cs="Tahoma"/>
          <w:color w:val="000000"/>
          <w:sz w:val="20"/>
          <w:szCs w:val="20"/>
        </w:rPr>
      </w:pPr>
      <w:r w:rsidRPr="00484890">
        <w:rPr>
          <w:b/>
          <w:sz w:val="28"/>
          <w:szCs w:val="28"/>
        </w:rPr>
        <w:t>Genetics for England:</w:t>
      </w:r>
      <w:r>
        <w:t xml:space="preserve"> </w:t>
      </w:r>
      <w:r w:rsidRPr="00C00E7E">
        <w:rPr>
          <w:sz w:val="24"/>
          <w:szCs w:val="24"/>
        </w:rPr>
        <w:t>Given the success of Charlottes helix, Genetics for England are looking for a specific subgroup of cases i.e., those with a history of illness over 4 years and another family member (male or female) with the illness (sister, aunt, cousin etc</w:t>
      </w:r>
      <w:r w:rsidR="00484890" w:rsidRPr="00C00E7E">
        <w:rPr>
          <w:sz w:val="24"/>
          <w:szCs w:val="24"/>
        </w:rPr>
        <w:t>.</w:t>
      </w:r>
      <w:r w:rsidRPr="00C00E7E">
        <w:rPr>
          <w:sz w:val="24"/>
          <w:szCs w:val="24"/>
        </w:rPr>
        <w:t xml:space="preserve">). This would involve key family members giving blood and an interview.  </w:t>
      </w:r>
      <w:r w:rsidRPr="00C00E7E">
        <w:rPr>
          <w:b/>
          <w:sz w:val="24"/>
          <w:szCs w:val="24"/>
        </w:rPr>
        <w:t>If you and your family think you could contribute to this project</w:t>
      </w:r>
      <w:r w:rsidRPr="00C00E7E">
        <w:rPr>
          <w:sz w:val="24"/>
          <w:szCs w:val="24"/>
        </w:rPr>
        <w:t xml:space="preserve"> and you are interested in more informa</w:t>
      </w:r>
      <w:r w:rsidR="00C91138" w:rsidRPr="00C00E7E">
        <w:rPr>
          <w:sz w:val="24"/>
          <w:szCs w:val="24"/>
        </w:rPr>
        <w:t xml:space="preserve">tion about this please contact </w:t>
      </w:r>
      <w:proofErr w:type="spellStart"/>
      <w:r w:rsidRPr="00C00E7E">
        <w:rPr>
          <w:rFonts w:cstheme="minorHAnsi"/>
          <w:sz w:val="24"/>
          <w:szCs w:val="24"/>
        </w:rPr>
        <w:t>Cerisse</w:t>
      </w:r>
      <w:proofErr w:type="spellEnd"/>
      <w:r w:rsidRPr="00C00E7E">
        <w:rPr>
          <w:rFonts w:cstheme="minorHAnsi"/>
          <w:sz w:val="24"/>
          <w:szCs w:val="24"/>
        </w:rPr>
        <w:t xml:space="preserve"> </w:t>
      </w:r>
      <w:proofErr w:type="spellStart"/>
      <w:r w:rsidRPr="00C00E7E">
        <w:rPr>
          <w:rFonts w:cstheme="minorHAnsi"/>
          <w:sz w:val="24"/>
          <w:szCs w:val="24"/>
        </w:rPr>
        <w:t>Gunasinghe</w:t>
      </w:r>
      <w:proofErr w:type="spellEnd"/>
      <w:r w:rsidR="00A24AC3">
        <w:rPr>
          <w:rFonts w:cstheme="minorHAnsi"/>
          <w:sz w:val="24"/>
          <w:szCs w:val="24"/>
        </w:rPr>
        <w:t>,</w:t>
      </w:r>
      <w:r w:rsidRPr="00C00E7E">
        <w:rPr>
          <w:rFonts w:cstheme="minorHAnsi"/>
          <w:sz w:val="24"/>
          <w:szCs w:val="24"/>
        </w:rPr>
        <w:t xml:space="preserve"> </w:t>
      </w:r>
      <w:r w:rsidRPr="00C00E7E">
        <w:rPr>
          <w:rFonts w:eastAsia="Times New Roman" w:cstheme="minorHAnsi"/>
          <w:color w:val="000000"/>
          <w:sz w:val="24"/>
          <w:szCs w:val="24"/>
        </w:rPr>
        <w:t xml:space="preserve">Email: </w:t>
      </w:r>
      <w:r w:rsidRPr="003C7DF0">
        <w:rPr>
          <w:rFonts w:eastAsia="Times New Roman" w:cstheme="minorHAnsi"/>
          <w:b/>
          <w:sz w:val="24"/>
          <w:szCs w:val="24"/>
        </w:rPr>
        <w:t>cerisse.gunasinghe@kcl.ac.uk</w:t>
      </w:r>
      <w:r w:rsidRPr="00C00E7E">
        <w:rPr>
          <w:rFonts w:eastAsia="Times New Roman" w:cstheme="minorHAnsi"/>
          <w:color w:val="000000"/>
          <w:sz w:val="24"/>
          <w:szCs w:val="24"/>
        </w:rPr>
        <w:t xml:space="preserve"> Tel No: 020 7848 5381</w:t>
      </w:r>
    </w:p>
    <w:p w:rsidR="002D2705" w:rsidRDefault="002D2705" w:rsidP="00C91138">
      <w:pPr>
        <w:pStyle w:val="SidebarTableText"/>
        <w:jc w:val="both"/>
        <w:rPr>
          <w:b/>
          <w:sz w:val="24"/>
          <w:szCs w:val="24"/>
        </w:rPr>
      </w:pPr>
      <w:r w:rsidRPr="00484890">
        <w:rPr>
          <w:b/>
          <w:noProof/>
          <w:sz w:val="28"/>
          <w:szCs w:val="28"/>
          <w:lang w:val="en-GB" w:eastAsia="en-GB"/>
        </w:rPr>
        <w:drawing>
          <wp:anchor distT="0" distB="0" distL="114300" distR="114300" simplePos="0" relativeHeight="251676672" behindDoc="1" locked="0" layoutInCell="1" allowOverlap="1" wp14:anchorId="164C6AA5" wp14:editId="0CA40B12">
            <wp:simplePos x="0" y="0"/>
            <wp:positionH relativeFrom="column">
              <wp:posOffset>7428865</wp:posOffset>
            </wp:positionH>
            <wp:positionV relativeFrom="paragraph">
              <wp:posOffset>568325</wp:posOffset>
            </wp:positionV>
            <wp:extent cx="3239770" cy="4256405"/>
            <wp:effectExtent l="0" t="0" r="0" b="0"/>
            <wp:wrapNone/>
            <wp:docPr id="10" name="Picture 10" descr="C:\Users\spjejjt\AppData\Local\Microsoft\Windows\Temporary Internet Files\Content.Outlook\ZF7TO7L0\20120919085505351.tif"/>
            <wp:cNvGraphicFramePr/>
            <a:graphic xmlns:a="http://schemas.openxmlformats.org/drawingml/2006/main">
              <a:graphicData uri="http://schemas.openxmlformats.org/drawingml/2006/picture">
                <pic:pic xmlns:pic="http://schemas.openxmlformats.org/drawingml/2006/picture">
                  <pic:nvPicPr>
                    <pic:cNvPr id="5" name="Picture 3" descr="C:\Users\spjejjt\AppData\Local\Microsoft\Windows\Temporary Internet Files\Content.Outlook\ZF7TO7L0\20120919085505351.tif"/>
                    <pic:cNvPicPr>
                      <a:picLocks noChangeAspect="1" noChangeArrowheads="1"/>
                    </pic:cNvPicPr>
                  </pic:nvPicPr>
                  <pic:blipFill>
                    <a:blip r:embed="rId7" cstate="print">
                      <a:extLst>
                        <a:ext uri="{28A0092B-C50C-407E-A947-70E740481C1C}">
                          <a14:useLocalDpi xmlns:a14="http://schemas.microsoft.com/office/drawing/2010/main" val="0"/>
                        </a:ext>
                      </a:extLst>
                    </a:blip>
                    <a:srcRect l="14407" t="12200" r="18856" b="12201"/>
                    <a:stretch>
                      <a:fillRect/>
                    </a:stretch>
                  </pic:blipFill>
                  <pic:spPr bwMode="auto">
                    <a:xfrm>
                      <a:off x="0" y="0"/>
                      <a:ext cx="3239770" cy="4256405"/>
                    </a:xfrm>
                    <a:prstGeom prst="rect">
                      <a:avLst/>
                    </a:prstGeom>
                    <a:noFill/>
                  </pic:spPr>
                </pic:pic>
              </a:graphicData>
            </a:graphic>
            <wp14:sizeRelH relativeFrom="page">
              <wp14:pctWidth>0</wp14:pctWidth>
            </wp14:sizeRelH>
            <wp14:sizeRelV relativeFrom="page">
              <wp14:pctHeight>0</wp14:pctHeight>
            </wp14:sizeRelV>
          </wp:anchor>
        </w:drawing>
      </w:r>
      <w:r w:rsidRPr="00484890">
        <w:rPr>
          <w:b/>
          <w:sz w:val="28"/>
          <w:szCs w:val="28"/>
        </w:rPr>
        <w:t>Oxytocin in social and appetite functioning:</w:t>
      </w:r>
      <w:r w:rsidRPr="00EE67B5">
        <w:rPr>
          <w:sz w:val="22"/>
        </w:rPr>
        <w:t xml:space="preserve"> </w:t>
      </w:r>
      <w:r w:rsidRPr="00C00E7E">
        <w:rPr>
          <w:sz w:val="24"/>
          <w:szCs w:val="24"/>
        </w:rPr>
        <w:t xml:space="preserve">Given the interesting preliminary studies implicating oxytocin in the maintenance and possible treatment of eating disorders we are now in the position to investigate the effects </w:t>
      </w:r>
      <w:r w:rsidR="00484890" w:rsidRPr="00C00E7E">
        <w:rPr>
          <w:sz w:val="24"/>
          <w:szCs w:val="24"/>
        </w:rPr>
        <w:t xml:space="preserve">of </w:t>
      </w:r>
      <w:r w:rsidRPr="00C00E7E">
        <w:rPr>
          <w:sz w:val="24"/>
          <w:szCs w:val="24"/>
        </w:rPr>
        <w:t>this hormone.  The project involves two visits (one in which you get the hormone (via nasal spray) and the other the spray alone). We track the impact of this on key symptom</w:t>
      </w:r>
      <w:r w:rsidR="00484890" w:rsidRPr="00C00E7E">
        <w:rPr>
          <w:sz w:val="24"/>
          <w:szCs w:val="24"/>
        </w:rPr>
        <w:t>s</w:t>
      </w:r>
      <w:r w:rsidRPr="00C00E7E">
        <w:rPr>
          <w:sz w:val="24"/>
          <w:szCs w:val="24"/>
        </w:rPr>
        <w:t xml:space="preserve">. </w:t>
      </w:r>
      <w:r w:rsidRPr="00C00E7E">
        <w:rPr>
          <w:sz w:val="24"/>
          <w:szCs w:val="24"/>
          <w:lang w:val="en-GB"/>
        </w:rPr>
        <w:t xml:space="preserve">For information please contact: </w:t>
      </w:r>
      <w:r w:rsidR="00A8349D" w:rsidRPr="00A8349D">
        <w:rPr>
          <w:b/>
          <w:sz w:val="24"/>
          <w:szCs w:val="24"/>
        </w:rPr>
        <w:t>jenni.leppanen@kcl.ac.uk</w:t>
      </w:r>
    </w:p>
    <w:p w:rsidR="00A805A6" w:rsidRPr="00484890" w:rsidRDefault="00C00E7E" w:rsidP="002D2705">
      <w:r>
        <w:rPr>
          <w:b/>
          <w:sz w:val="28"/>
          <w:szCs w:val="28"/>
        </w:rPr>
        <w:t>Using brain training to improve symptoms</w:t>
      </w:r>
      <w:r w:rsidR="00C91138" w:rsidRPr="00484890">
        <w:rPr>
          <w:b/>
          <w:sz w:val="28"/>
          <w:szCs w:val="28"/>
        </w:rPr>
        <w:t>:</w:t>
      </w:r>
      <w:r w:rsidR="00C91138">
        <w:rPr>
          <w:b/>
        </w:rPr>
        <w:t xml:space="preserve"> </w:t>
      </w:r>
      <w:r w:rsidR="00484890" w:rsidRPr="00C00E7E">
        <w:rPr>
          <w:sz w:val="24"/>
          <w:szCs w:val="24"/>
        </w:rPr>
        <w:t>b</w:t>
      </w:r>
      <w:r w:rsidR="002D2705" w:rsidRPr="00C00E7E">
        <w:rPr>
          <w:sz w:val="24"/>
          <w:szCs w:val="24"/>
        </w:rPr>
        <w:t>rain training</w:t>
      </w:r>
      <w:r w:rsidR="00484890" w:rsidRPr="00C00E7E">
        <w:rPr>
          <w:sz w:val="24"/>
          <w:szCs w:val="24"/>
        </w:rPr>
        <w:t xml:space="preserve"> </w:t>
      </w:r>
      <w:r w:rsidR="00635DC5" w:rsidRPr="00C00E7E">
        <w:rPr>
          <w:sz w:val="24"/>
          <w:szCs w:val="24"/>
        </w:rPr>
        <w:t xml:space="preserve">appears to </w:t>
      </w:r>
      <w:r w:rsidR="00484890" w:rsidRPr="00C00E7E">
        <w:rPr>
          <w:sz w:val="24"/>
          <w:szCs w:val="24"/>
        </w:rPr>
        <w:t xml:space="preserve">be </w:t>
      </w:r>
      <w:r w:rsidRPr="00C00E7E">
        <w:rPr>
          <w:sz w:val="24"/>
          <w:szCs w:val="24"/>
        </w:rPr>
        <w:t>h</w:t>
      </w:r>
      <w:r>
        <w:rPr>
          <w:sz w:val="24"/>
          <w:szCs w:val="24"/>
        </w:rPr>
        <w:t>elpful in</w:t>
      </w:r>
      <w:r w:rsidRPr="00C00E7E">
        <w:rPr>
          <w:sz w:val="24"/>
          <w:szCs w:val="24"/>
        </w:rPr>
        <w:t xml:space="preserve"> increasing</w:t>
      </w:r>
      <w:r w:rsidR="00635DC5" w:rsidRPr="00C00E7E">
        <w:rPr>
          <w:sz w:val="24"/>
          <w:szCs w:val="24"/>
        </w:rPr>
        <w:t xml:space="preserve"> </w:t>
      </w:r>
      <w:r w:rsidR="00484890" w:rsidRPr="00C00E7E">
        <w:rPr>
          <w:sz w:val="24"/>
          <w:szCs w:val="24"/>
        </w:rPr>
        <w:t>mood and lowering anxiety</w:t>
      </w:r>
      <w:r>
        <w:rPr>
          <w:sz w:val="24"/>
          <w:szCs w:val="24"/>
        </w:rPr>
        <w:t xml:space="preserve"> and we are now interested in examining how training can help people </w:t>
      </w:r>
      <w:r w:rsidR="00DF068C">
        <w:rPr>
          <w:sz w:val="24"/>
          <w:szCs w:val="24"/>
        </w:rPr>
        <w:t>relate to themselves and others more positively</w:t>
      </w:r>
      <w:r w:rsidR="00C91138" w:rsidRPr="00C00E7E">
        <w:rPr>
          <w:sz w:val="24"/>
          <w:szCs w:val="24"/>
        </w:rPr>
        <w:t xml:space="preserve">. </w:t>
      </w:r>
      <w:r>
        <w:rPr>
          <w:sz w:val="24"/>
          <w:szCs w:val="24"/>
        </w:rPr>
        <w:t>The project i</w:t>
      </w:r>
      <w:r w:rsidR="00484890" w:rsidRPr="00C00E7E">
        <w:rPr>
          <w:sz w:val="24"/>
          <w:szCs w:val="24"/>
        </w:rPr>
        <w:t>nvolve</w:t>
      </w:r>
      <w:r>
        <w:rPr>
          <w:sz w:val="24"/>
          <w:szCs w:val="24"/>
        </w:rPr>
        <w:t>s</w:t>
      </w:r>
      <w:r w:rsidR="00484890" w:rsidRPr="00C00E7E">
        <w:rPr>
          <w:sz w:val="24"/>
          <w:szCs w:val="24"/>
        </w:rPr>
        <w:t xml:space="preserve"> two visits to</w:t>
      </w:r>
      <w:r w:rsidR="00635DC5" w:rsidRPr="00C00E7E">
        <w:rPr>
          <w:sz w:val="24"/>
          <w:szCs w:val="24"/>
        </w:rPr>
        <w:t xml:space="preserve"> have a go at the brain training</w:t>
      </w:r>
      <w:r>
        <w:rPr>
          <w:sz w:val="24"/>
          <w:szCs w:val="24"/>
        </w:rPr>
        <w:t xml:space="preserve"> programmes and to complete some short questionnaires. </w:t>
      </w:r>
      <w:r w:rsidR="00635DC5" w:rsidRPr="00DF068C">
        <w:rPr>
          <w:sz w:val="24"/>
          <w:szCs w:val="24"/>
        </w:rPr>
        <w:t>P</w:t>
      </w:r>
      <w:r w:rsidR="00484890" w:rsidRPr="00DF068C">
        <w:rPr>
          <w:sz w:val="24"/>
          <w:szCs w:val="24"/>
        </w:rPr>
        <w:t>lease get in touch if you have any questions or would like more</w:t>
      </w:r>
      <w:r w:rsidR="002D2705" w:rsidRPr="00DF068C">
        <w:rPr>
          <w:sz w:val="24"/>
          <w:szCs w:val="24"/>
        </w:rPr>
        <w:t xml:space="preserve"> information</w:t>
      </w:r>
      <w:r w:rsidR="002D2705" w:rsidRPr="00C00E7E">
        <w:rPr>
          <w:sz w:val="24"/>
          <w:szCs w:val="24"/>
        </w:rPr>
        <w:t xml:space="preserve"> </w:t>
      </w:r>
      <w:r w:rsidR="00484890" w:rsidRPr="00C00E7E">
        <w:rPr>
          <w:sz w:val="24"/>
          <w:szCs w:val="24"/>
        </w:rPr>
        <w:t>by contacting</w:t>
      </w:r>
      <w:r w:rsidR="002D2705" w:rsidRPr="00C00E7E">
        <w:rPr>
          <w:sz w:val="24"/>
          <w:szCs w:val="24"/>
        </w:rPr>
        <w:t xml:space="preserve">: </w:t>
      </w:r>
      <w:r>
        <w:rPr>
          <w:b/>
          <w:sz w:val="24"/>
          <w:szCs w:val="24"/>
        </w:rPr>
        <w:t>ro</w:t>
      </w:r>
      <w:r w:rsidR="002D2705" w:rsidRPr="00C00E7E">
        <w:rPr>
          <w:b/>
          <w:sz w:val="24"/>
          <w:szCs w:val="24"/>
        </w:rPr>
        <w:t>bert.turton@kcl.ac.uk</w:t>
      </w:r>
    </w:p>
    <w:p w:rsidR="00A805A6" w:rsidRPr="00A8349D" w:rsidRDefault="00A8349D" w:rsidP="00A805A6">
      <w:pPr>
        <w:rPr>
          <w:sz w:val="24"/>
          <w:szCs w:val="24"/>
        </w:rPr>
      </w:pPr>
      <w:r w:rsidRPr="00A805A6">
        <w:rPr>
          <w:b/>
          <w:noProof/>
          <w:sz w:val="28"/>
          <w:szCs w:val="28"/>
          <w:lang w:eastAsia="en-GB"/>
        </w:rPr>
        <mc:AlternateContent>
          <mc:Choice Requires="wps">
            <w:drawing>
              <wp:anchor distT="0" distB="0" distL="114300" distR="114300" simplePos="0" relativeHeight="251678720" behindDoc="0" locked="0" layoutInCell="1" allowOverlap="1" wp14:anchorId="6FD217A8" wp14:editId="69E2756D">
                <wp:simplePos x="0" y="0"/>
                <wp:positionH relativeFrom="column">
                  <wp:posOffset>1190625</wp:posOffset>
                </wp:positionH>
                <wp:positionV relativeFrom="paragraph">
                  <wp:posOffset>1141095</wp:posOffset>
                </wp:positionV>
                <wp:extent cx="5400675" cy="28575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857500"/>
                        </a:xfrm>
                        <a:prstGeom prst="rect">
                          <a:avLst/>
                        </a:prstGeom>
                        <a:solidFill>
                          <a:srgbClr val="FFFFFF"/>
                        </a:solidFill>
                        <a:ln w="9525">
                          <a:noFill/>
                          <a:miter lim="800000"/>
                          <a:headEnd/>
                          <a:tailEnd/>
                        </a:ln>
                      </wps:spPr>
                      <wps:txbx>
                        <w:txbxContent>
                          <w:p w:rsidR="00635DC5" w:rsidRDefault="00484890" w:rsidP="00635DC5">
                            <w:pPr>
                              <w:rPr>
                                <w:b/>
                                <w:sz w:val="24"/>
                                <w:szCs w:val="24"/>
                              </w:rPr>
                            </w:pPr>
                            <w:r w:rsidRPr="00484890">
                              <w:rPr>
                                <w:b/>
                                <w:sz w:val="28"/>
                                <w:szCs w:val="28"/>
                              </w:rPr>
                              <w:t>H</w:t>
                            </w:r>
                            <w:r w:rsidR="00A805A6" w:rsidRPr="00484890">
                              <w:rPr>
                                <w:b/>
                                <w:sz w:val="28"/>
                                <w:szCs w:val="28"/>
                              </w:rPr>
                              <w:t>ow the brain affects risk in eating disorders (the BREDS study</w:t>
                            </w:r>
                            <w:r w:rsidR="00A805A6" w:rsidRPr="00A805A6">
                              <w:rPr>
                                <w:b/>
                              </w:rPr>
                              <w:t>)</w:t>
                            </w:r>
                            <w:r w:rsidR="00A805A6">
                              <w:rPr>
                                <w:b/>
                              </w:rPr>
                              <w:t>:</w:t>
                            </w:r>
                            <w:r w:rsidR="00A805A6" w:rsidRPr="00A805A6">
                              <w:t xml:space="preserve"> </w:t>
                            </w:r>
                            <w:r w:rsidR="00635DC5" w:rsidRPr="00C00E7E">
                              <w:rPr>
                                <w:sz w:val="24"/>
                                <w:szCs w:val="24"/>
                              </w:rPr>
                              <w:t xml:space="preserve">This project </w:t>
                            </w:r>
                            <w:r w:rsidR="00C00E7E">
                              <w:rPr>
                                <w:sz w:val="24"/>
                                <w:szCs w:val="24"/>
                              </w:rPr>
                              <w:t>is examining</w:t>
                            </w:r>
                            <w:r w:rsidR="00635DC5" w:rsidRPr="00C00E7E">
                              <w:rPr>
                                <w:sz w:val="24"/>
                                <w:szCs w:val="24"/>
                              </w:rPr>
                              <w:t xml:space="preserve"> if any characteristics we see in individuals with eating disorders might be present before an eating disorder starts</w:t>
                            </w:r>
                            <w:r w:rsidR="00C00E7E">
                              <w:rPr>
                                <w:sz w:val="24"/>
                                <w:szCs w:val="24"/>
                              </w:rPr>
                              <w:t xml:space="preserve">. </w:t>
                            </w:r>
                            <w:r w:rsidR="00635DC5" w:rsidRPr="00C00E7E">
                              <w:rPr>
                                <w:sz w:val="24"/>
                                <w:szCs w:val="24"/>
                              </w:rPr>
                              <w:t>If you are a mother who has</w:t>
                            </w:r>
                            <w:r w:rsidR="00A805A6" w:rsidRPr="00C00E7E">
                              <w:rPr>
                                <w:sz w:val="24"/>
                                <w:szCs w:val="24"/>
                              </w:rPr>
                              <w:t xml:space="preserve"> experienced an eating disorder at some point in </w:t>
                            </w:r>
                            <w:r w:rsidR="00635DC5" w:rsidRPr="00C00E7E">
                              <w:rPr>
                                <w:sz w:val="24"/>
                                <w:szCs w:val="24"/>
                              </w:rPr>
                              <w:t>your life</w:t>
                            </w:r>
                            <w:r w:rsidR="00A805A6" w:rsidRPr="00C00E7E">
                              <w:rPr>
                                <w:sz w:val="24"/>
                                <w:szCs w:val="24"/>
                              </w:rPr>
                              <w:t xml:space="preserve"> </w:t>
                            </w:r>
                            <w:r w:rsidR="00635DC5" w:rsidRPr="00C00E7E">
                              <w:rPr>
                                <w:sz w:val="24"/>
                                <w:szCs w:val="24"/>
                              </w:rPr>
                              <w:t>and</w:t>
                            </w:r>
                            <w:r w:rsidR="00A805A6" w:rsidRPr="00C00E7E">
                              <w:rPr>
                                <w:sz w:val="24"/>
                                <w:szCs w:val="24"/>
                              </w:rPr>
                              <w:t xml:space="preserve"> have a daughter who is between </w:t>
                            </w:r>
                            <w:r w:rsidR="00635DC5" w:rsidRPr="00C00E7E">
                              <w:rPr>
                                <w:sz w:val="24"/>
                                <w:szCs w:val="24"/>
                              </w:rPr>
                              <w:t xml:space="preserve">12 and 14 years of age you could contribute to this project and find out more </w:t>
                            </w:r>
                            <w:r w:rsidR="00C91138" w:rsidRPr="00C00E7E">
                              <w:rPr>
                                <w:sz w:val="24"/>
                                <w:szCs w:val="24"/>
                              </w:rPr>
                              <w:t xml:space="preserve">information </w:t>
                            </w:r>
                            <w:r w:rsidR="00635DC5" w:rsidRPr="00C00E7E">
                              <w:rPr>
                                <w:sz w:val="24"/>
                                <w:szCs w:val="24"/>
                              </w:rPr>
                              <w:t xml:space="preserve">by </w:t>
                            </w:r>
                            <w:r w:rsidR="00C91138" w:rsidRPr="00C00E7E">
                              <w:rPr>
                                <w:sz w:val="24"/>
                                <w:szCs w:val="24"/>
                              </w:rPr>
                              <w:t>contact</w:t>
                            </w:r>
                            <w:r w:rsidR="00635DC5" w:rsidRPr="00C00E7E">
                              <w:rPr>
                                <w:sz w:val="24"/>
                                <w:szCs w:val="24"/>
                              </w:rPr>
                              <w:t>ing</w:t>
                            </w:r>
                            <w:r w:rsidR="00C91138" w:rsidRPr="00C00E7E">
                              <w:rPr>
                                <w:sz w:val="24"/>
                                <w:szCs w:val="24"/>
                              </w:rPr>
                              <w:t xml:space="preserve">: </w:t>
                            </w:r>
                            <w:r w:rsidR="00A8349D" w:rsidRPr="00A8349D">
                              <w:rPr>
                                <w:b/>
                                <w:sz w:val="24"/>
                                <w:szCs w:val="24"/>
                              </w:rPr>
                              <w:t>eatingdisorderteam@gmail.com</w:t>
                            </w:r>
                          </w:p>
                          <w:p w:rsidR="00A8349D" w:rsidRPr="00C00E7E" w:rsidRDefault="00A8349D" w:rsidP="00635DC5">
                            <w:pPr>
                              <w:rPr>
                                <w:sz w:val="24"/>
                                <w:szCs w:val="24"/>
                              </w:rPr>
                            </w:pPr>
                          </w:p>
                          <w:p w:rsidR="00C00E7E" w:rsidRDefault="00A805A6" w:rsidP="00C00E7E">
                            <w:pPr>
                              <w:jc w:val="center"/>
                              <w:rPr>
                                <w:b/>
                                <w:sz w:val="28"/>
                                <w:szCs w:val="28"/>
                              </w:rPr>
                            </w:pPr>
                            <w:r w:rsidRPr="00442D68">
                              <w:rPr>
                                <w:b/>
                                <w:sz w:val="28"/>
                                <w:szCs w:val="28"/>
                              </w:rPr>
                              <w:t>If you are interested</w:t>
                            </w:r>
                            <w:r w:rsidR="00C00E7E">
                              <w:rPr>
                                <w:b/>
                                <w:sz w:val="28"/>
                                <w:szCs w:val="28"/>
                              </w:rPr>
                              <w:t xml:space="preserve"> in any of the above projects</w:t>
                            </w:r>
                            <w:r w:rsidRPr="00442D68">
                              <w:rPr>
                                <w:b/>
                                <w:sz w:val="28"/>
                                <w:szCs w:val="28"/>
                              </w:rPr>
                              <w:t xml:space="preserve"> please get in touch,</w:t>
                            </w:r>
                          </w:p>
                          <w:p w:rsidR="00A805A6" w:rsidRPr="00A805A6" w:rsidRDefault="00DF068C" w:rsidP="00C00E7E">
                            <w:pPr>
                              <w:jc w:val="center"/>
                              <w:rPr>
                                <w:sz w:val="28"/>
                                <w:szCs w:val="28"/>
                              </w:rPr>
                            </w:pPr>
                            <w:r>
                              <w:rPr>
                                <w:b/>
                                <w:sz w:val="28"/>
                                <w:szCs w:val="28"/>
                              </w:rPr>
                              <w:t>Thank you!</w:t>
                            </w:r>
                          </w:p>
                          <w:p w:rsidR="00A805A6" w:rsidRDefault="00A805A6" w:rsidP="00A805A6">
                            <w:pPr>
                              <w:rPr>
                                <w:sz w:val="28"/>
                                <w:szCs w:val="28"/>
                              </w:rPr>
                            </w:pPr>
                          </w:p>
                          <w:p w:rsidR="00A805A6" w:rsidRDefault="00A805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3.75pt;margin-top:89.85pt;width:425.2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" stroked="f">
                <v:textbox>
                  <w:txbxContent>
                    <w:p w:rsidR="00635DC5" w:rsidRDefault="00484890" w:rsidP="00635DC5">
                      <w:pPr>
                        <w:rPr>
                          <w:b/>
                          <w:sz w:val="24"/>
                          <w:szCs w:val="24"/>
                        </w:rPr>
                      </w:pPr>
                      <w:r w:rsidRPr="00484890">
                        <w:rPr>
                          <w:b/>
                          <w:sz w:val="28"/>
                          <w:szCs w:val="28"/>
                        </w:rPr>
                        <w:t>H</w:t>
                      </w:r>
                      <w:r w:rsidR="00A805A6" w:rsidRPr="00484890">
                        <w:rPr>
                          <w:b/>
                          <w:sz w:val="28"/>
                          <w:szCs w:val="28"/>
                        </w:rPr>
                        <w:t>ow the brain affects risk in eating disorders (the BREDS study</w:t>
                      </w:r>
                      <w:r w:rsidR="00A805A6" w:rsidRPr="00A805A6">
                        <w:rPr>
                          <w:b/>
                        </w:rPr>
                        <w:t>)</w:t>
                      </w:r>
                      <w:r w:rsidR="00A805A6">
                        <w:rPr>
                          <w:b/>
                        </w:rPr>
                        <w:t>:</w:t>
                      </w:r>
                      <w:r w:rsidR="00A805A6" w:rsidRPr="00A805A6">
                        <w:t xml:space="preserve"> </w:t>
                      </w:r>
                      <w:r w:rsidR="00635DC5" w:rsidRPr="00C00E7E">
                        <w:rPr>
                          <w:sz w:val="24"/>
                          <w:szCs w:val="24"/>
                        </w:rPr>
                        <w:t xml:space="preserve">This project </w:t>
                      </w:r>
                      <w:r w:rsidR="00C00E7E">
                        <w:rPr>
                          <w:sz w:val="24"/>
                          <w:szCs w:val="24"/>
                        </w:rPr>
                        <w:t>is examining</w:t>
                      </w:r>
                      <w:r w:rsidR="00635DC5" w:rsidRPr="00C00E7E">
                        <w:rPr>
                          <w:sz w:val="24"/>
                          <w:szCs w:val="24"/>
                        </w:rPr>
                        <w:t xml:space="preserve"> if any characteristics we see in individuals with eating disorders might be present before an eating disorder starts</w:t>
                      </w:r>
                      <w:r w:rsidR="00C00E7E">
                        <w:rPr>
                          <w:sz w:val="24"/>
                          <w:szCs w:val="24"/>
                        </w:rPr>
                        <w:t xml:space="preserve">. </w:t>
                      </w:r>
                      <w:r w:rsidR="00635DC5" w:rsidRPr="00C00E7E">
                        <w:rPr>
                          <w:sz w:val="24"/>
                          <w:szCs w:val="24"/>
                        </w:rPr>
                        <w:t>If you are a mother who has</w:t>
                      </w:r>
                      <w:r w:rsidR="00A805A6" w:rsidRPr="00C00E7E">
                        <w:rPr>
                          <w:sz w:val="24"/>
                          <w:szCs w:val="24"/>
                        </w:rPr>
                        <w:t xml:space="preserve"> experienced an eating disorder at some point in </w:t>
                      </w:r>
                      <w:r w:rsidR="00635DC5" w:rsidRPr="00C00E7E">
                        <w:rPr>
                          <w:sz w:val="24"/>
                          <w:szCs w:val="24"/>
                        </w:rPr>
                        <w:t>your life</w:t>
                      </w:r>
                      <w:r w:rsidR="00A805A6" w:rsidRPr="00C00E7E">
                        <w:rPr>
                          <w:sz w:val="24"/>
                          <w:szCs w:val="24"/>
                        </w:rPr>
                        <w:t xml:space="preserve"> </w:t>
                      </w:r>
                      <w:r w:rsidR="00635DC5" w:rsidRPr="00C00E7E">
                        <w:rPr>
                          <w:sz w:val="24"/>
                          <w:szCs w:val="24"/>
                        </w:rPr>
                        <w:t>and</w:t>
                      </w:r>
                      <w:r w:rsidR="00A805A6" w:rsidRPr="00C00E7E">
                        <w:rPr>
                          <w:sz w:val="24"/>
                          <w:szCs w:val="24"/>
                        </w:rPr>
                        <w:t xml:space="preserve"> have a daughter who is between </w:t>
                      </w:r>
                      <w:r w:rsidR="00635DC5" w:rsidRPr="00C00E7E">
                        <w:rPr>
                          <w:sz w:val="24"/>
                          <w:szCs w:val="24"/>
                        </w:rPr>
                        <w:t xml:space="preserve">12 and 14 years of age you could contribute to this project and find out more </w:t>
                      </w:r>
                      <w:r w:rsidR="00C91138" w:rsidRPr="00C00E7E">
                        <w:rPr>
                          <w:sz w:val="24"/>
                          <w:szCs w:val="24"/>
                        </w:rPr>
                        <w:t xml:space="preserve">information </w:t>
                      </w:r>
                      <w:r w:rsidR="00635DC5" w:rsidRPr="00C00E7E">
                        <w:rPr>
                          <w:sz w:val="24"/>
                          <w:szCs w:val="24"/>
                        </w:rPr>
                        <w:t xml:space="preserve">by </w:t>
                      </w:r>
                      <w:r w:rsidR="00C91138" w:rsidRPr="00C00E7E">
                        <w:rPr>
                          <w:sz w:val="24"/>
                          <w:szCs w:val="24"/>
                        </w:rPr>
                        <w:t>contact</w:t>
                      </w:r>
                      <w:r w:rsidR="00635DC5" w:rsidRPr="00C00E7E">
                        <w:rPr>
                          <w:sz w:val="24"/>
                          <w:szCs w:val="24"/>
                        </w:rPr>
                        <w:t>ing</w:t>
                      </w:r>
                      <w:r w:rsidR="00C91138" w:rsidRPr="00C00E7E">
                        <w:rPr>
                          <w:sz w:val="24"/>
                          <w:szCs w:val="24"/>
                        </w:rPr>
                        <w:t xml:space="preserve">: </w:t>
                      </w:r>
                      <w:r w:rsidR="00A8349D" w:rsidRPr="00A8349D">
                        <w:rPr>
                          <w:b/>
                          <w:sz w:val="24"/>
                          <w:szCs w:val="24"/>
                        </w:rPr>
                        <w:t>eatingdisorderteam@gmail.com</w:t>
                      </w:r>
                    </w:p>
                    <w:p w:rsidR="00A8349D" w:rsidRPr="00C00E7E" w:rsidRDefault="00A8349D" w:rsidP="00635DC5">
                      <w:pPr>
                        <w:rPr>
                          <w:sz w:val="24"/>
                          <w:szCs w:val="24"/>
                        </w:rPr>
                      </w:pPr>
                    </w:p>
                    <w:p w:rsidR="00C00E7E" w:rsidRDefault="00A805A6" w:rsidP="00C00E7E">
                      <w:pPr>
                        <w:jc w:val="center"/>
                        <w:rPr>
                          <w:b/>
                          <w:sz w:val="28"/>
                          <w:szCs w:val="28"/>
                        </w:rPr>
                      </w:pPr>
                      <w:r w:rsidRPr="00442D68">
                        <w:rPr>
                          <w:b/>
                          <w:sz w:val="28"/>
                          <w:szCs w:val="28"/>
                        </w:rPr>
                        <w:t>If you are interested</w:t>
                      </w:r>
                      <w:r w:rsidR="00C00E7E">
                        <w:rPr>
                          <w:b/>
                          <w:sz w:val="28"/>
                          <w:szCs w:val="28"/>
                        </w:rPr>
                        <w:t xml:space="preserve"> in any of the above projects</w:t>
                      </w:r>
                      <w:r w:rsidRPr="00442D68">
                        <w:rPr>
                          <w:b/>
                          <w:sz w:val="28"/>
                          <w:szCs w:val="28"/>
                        </w:rPr>
                        <w:t xml:space="preserve"> please get in touch,</w:t>
                      </w:r>
                    </w:p>
                    <w:p w:rsidR="00A805A6" w:rsidRPr="00A805A6" w:rsidRDefault="00DF068C" w:rsidP="00C00E7E">
                      <w:pPr>
                        <w:jc w:val="center"/>
                        <w:rPr>
                          <w:sz w:val="28"/>
                          <w:szCs w:val="28"/>
                        </w:rPr>
                      </w:pPr>
                      <w:r>
                        <w:rPr>
                          <w:b/>
                          <w:sz w:val="28"/>
                          <w:szCs w:val="28"/>
                        </w:rPr>
                        <w:t>Thank you!</w:t>
                      </w:r>
                    </w:p>
                    <w:p w:rsidR="00A805A6" w:rsidRDefault="00A805A6" w:rsidP="00A805A6">
                      <w:pPr>
                        <w:rPr>
                          <w:sz w:val="28"/>
                          <w:szCs w:val="28"/>
                        </w:rPr>
                      </w:pPr>
                    </w:p>
                    <w:p w:rsidR="00A805A6" w:rsidRDefault="00A805A6"/>
                  </w:txbxContent>
                </v:textbox>
              </v:shape>
            </w:pict>
          </mc:Fallback>
        </mc:AlternateContent>
      </w:r>
      <w:r w:rsidRPr="003C3F8D">
        <w:rPr>
          <w:noProof/>
          <w:lang w:eastAsia="en-GB"/>
        </w:rPr>
        <w:drawing>
          <wp:anchor distT="0" distB="0" distL="114300" distR="114300" simplePos="0" relativeHeight="251671552" behindDoc="1" locked="0" layoutInCell="1" allowOverlap="1" wp14:anchorId="36DCD8AA" wp14:editId="5170CF6B">
            <wp:simplePos x="0" y="0"/>
            <wp:positionH relativeFrom="column">
              <wp:posOffset>-1007110</wp:posOffset>
            </wp:positionH>
            <wp:positionV relativeFrom="paragraph">
              <wp:posOffset>902970</wp:posOffset>
            </wp:positionV>
            <wp:extent cx="2200275" cy="3318510"/>
            <wp:effectExtent l="0" t="0" r="9525" b="0"/>
            <wp:wrapThrough wrapText="bothSides">
              <wp:wrapPolygon edited="0">
                <wp:start x="0" y="0"/>
                <wp:lineTo x="0" y="21451"/>
                <wp:lineTo x="21506" y="21451"/>
                <wp:lineTo x="21506" y="0"/>
                <wp:lineTo x="0" y="0"/>
              </wp:wrapPolygon>
            </wp:wrapThrough>
            <wp:docPr id="6" name="Picture 6" descr="C:\Users\spjejjt\AppData\Local\Microsoft\Windows\Temporary Internet Files\Content.Outlook\ZF7TO7L0\20120919085505351.tif"/>
            <wp:cNvGraphicFramePr/>
            <a:graphic xmlns:a="http://schemas.openxmlformats.org/drawingml/2006/main">
              <a:graphicData uri="http://schemas.openxmlformats.org/drawingml/2006/picture">
                <pic:pic xmlns:pic="http://schemas.openxmlformats.org/drawingml/2006/picture">
                  <pic:nvPicPr>
                    <pic:cNvPr id="5" name="Picture 3" descr="C:\Users\spjejjt\AppData\Local\Microsoft\Windows\Temporary Internet Files\Content.Outlook\ZF7TO7L0\20120919085505351.tif"/>
                    <pic:cNvPicPr>
                      <a:picLocks noChangeAspect="1" noChangeArrowheads="1"/>
                    </pic:cNvPicPr>
                  </pic:nvPicPr>
                  <pic:blipFill>
                    <a:blip r:embed="rId8" cstate="print">
                      <a:extLst>
                        <a:ext uri="{28A0092B-C50C-407E-A947-70E740481C1C}">
                          <a14:useLocalDpi xmlns:a14="http://schemas.microsoft.com/office/drawing/2010/main" val="0"/>
                        </a:ext>
                      </a:extLst>
                    </a:blip>
                    <a:srcRect l="14407" t="12200" r="18856" b="12201"/>
                    <a:stretch>
                      <a:fillRect/>
                    </a:stretch>
                  </pic:blipFill>
                  <pic:spPr bwMode="auto">
                    <a:xfrm>
                      <a:off x="0" y="0"/>
                      <a:ext cx="2200275" cy="331851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Charlotte’s Helix: </w:t>
      </w:r>
      <w:r>
        <w:rPr>
          <w:sz w:val="24"/>
          <w:szCs w:val="24"/>
        </w:rPr>
        <w:t xml:space="preserve">Charlotte’s Helix is an international collaboration that aims to bring the AN25k genetics initiative to the UK. </w:t>
      </w:r>
      <w:r w:rsidR="003D1D83" w:rsidRPr="003D1D83">
        <w:rPr>
          <w:sz w:val="24"/>
          <w:szCs w:val="24"/>
        </w:rPr>
        <w:t>I</w:t>
      </w:r>
      <w:r w:rsidRPr="003D1D83">
        <w:rPr>
          <w:sz w:val="24"/>
          <w:szCs w:val="24"/>
        </w:rPr>
        <w:t xml:space="preserve">f you have ever had a diagnosis of </w:t>
      </w:r>
      <w:r w:rsidRPr="003D1D83">
        <w:rPr>
          <w:sz w:val="24"/>
          <w:szCs w:val="24"/>
        </w:rPr>
        <w:t xml:space="preserve">an eating disorder </w:t>
      </w:r>
      <w:r w:rsidRPr="003D1D83">
        <w:rPr>
          <w:sz w:val="24"/>
          <w:szCs w:val="24"/>
        </w:rPr>
        <w:t>you may be eligible to have your DNA added to the project</w:t>
      </w:r>
      <w:r w:rsidRPr="003D1D83">
        <w:rPr>
          <w:sz w:val="24"/>
          <w:szCs w:val="24"/>
        </w:rPr>
        <w:t xml:space="preserve">. </w:t>
      </w:r>
      <w:r w:rsidRPr="003D1D83">
        <w:rPr>
          <w:rFonts w:cstheme="minorHAnsi"/>
          <w:sz w:val="24"/>
          <w:szCs w:val="24"/>
        </w:rPr>
        <w:t xml:space="preserve">For more information please </w:t>
      </w:r>
      <w:bookmarkStart w:id="0" w:name="_GoBack"/>
      <w:bookmarkEnd w:id="0"/>
      <w:r w:rsidRPr="003D1D83">
        <w:rPr>
          <w:rFonts w:cstheme="minorHAnsi"/>
          <w:sz w:val="24"/>
          <w:szCs w:val="24"/>
        </w:rPr>
        <w:t>contact</w:t>
      </w:r>
      <w:r w:rsidRPr="003D1D83">
        <w:rPr>
          <w:sz w:val="24"/>
          <w:szCs w:val="24"/>
        </w:rPr>
        <w:t>:</w:t>
      </w:r>
      <w:r w:rsidRPr="009369B5">
        <w:t xml:space="preserve"> </w:t>
      </w:r>
      <w:r w:rsidRPr="003D1D83">
        <w:rPr>
          <w:b/>
          <w:color w:val="000000" w:themeColor="text1"/>
          <w:sz w:val="24"/>
        </w:rPr>
        <w:t>janet.treasure@kcl.ac.uk</w:t>
      </w:r>
      <w:r w:rsidRPr="003D1D83">
        <w:rPr>
          <w:color w:val="000000" w:themeColor="text1"/>
          <w:sz w:val="24"/>
        </w:rPr>
        <w:t xml:space="preserve"> </w:t>
      </w:r>
      <w:r w:rsidRPr="003D1D83">
        <w:rPr>
          <w:sz w:val="24"/>
        </w:rPr>
        <w:t xml:space="preserve">and/ or visit </w:t>
      </w:r>
      <w:r w:rsidRPr="003D1D83">
        <w:rPr>
          <w:b/>
          <w:sz w:val="24"/>
        </w:rPr>
        <w:t>www.charlotteshelix.net</w:t>
      </w:r>
    </w:p>
    <w:sectPr w:rsidR="00A805A6" w:rsidRPr="00A83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5AD1"/>
    <w:multiLevelType w:val="hybridMultilevel"/>
    <w:tmpl w:val="B79C6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CED"/>
    <w:rsid w:val="000123F5"/>
    <w:rsid w:val="001B6D87"/>
    <w:rsid w:val="00234827"/>
    <w:rsid w:val="002D2705"/>
    <w:rsid w:val="0036054C"/>
    <w:rsid w:val="003C7DF0"/>
    <w:rsid w:val="003D1D83"/>
    <w:rsid w:val="00442D68"/>
    <w:rsid w:val="00480CED"/>
    <w:rsid w:val="00484890"/>
    <w:rsid w:val="00635DC5"/>
    <w:rsid w:val="0071587B"/>
    <w:rsid w:val="009369B5"/>
    <w:rsid w:val="009E78EC"/>
    <w:rsid w:val="00A24AC3"/>
    <w:rsid w:val="00A805A6"/>
    <w:rsid w:val="00A8349D"/>
    <w:rsid w:val="00C00E7E"/>
    <w:rsid w:val="00C01BE6"/>
    <w:rsid w:val="00C642DA"/>
    <w:rsid w:val="00C91138"/>
    <w:rsid w:val="00D733F7"/>
    <w:rsid w:val="00DF068C"/>
    <w:rsid w:val="00EE67B5"/>
    <w:rsid w:val="00FE0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1BE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4">
    <w:name w:val="heading 4"/>
    <w:basedOn w:val="Normal"/>
    <w:next w:val="Normal"/>
    <w:link w:val="Heading4Char"/>
    <w:qFormat/>
    <w:rsid w:val="00FE047C"/>
    <w:pPr>
      <w:keepNext/>
      <w:keepLines/>
      <w:spacing w:after="0" w:line="240" w:lineRule="auto"/>
      <w:ind w:left="216"/>
      <w:outlineLvl w:val="3"/>
    </w:pPr>
    <w:rPr>
      <w:rFonts w:eastAsiaTheme="majorEastAsia" w:cstheme="majorBidi"/>
      <w:bCs/>
      <w:iCs/>
      <w:caps/>
      <w:color w:val="FFFFFF" w:themeColor="background1"/>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3F7"/>
    <w:rPr>
      <w:rFonts w:ascii="Tahoma" w:hAnsi="Tahoma" w:cs="Tahoma"/>
      <w:sz w:val="16"/>
      <w:szCs w:val="16"/>
    </w:rPr>
  </w:style>
  <w:style w:type="paragraph" w:styleId="ListParagraph">
    <w:name w:val="List Paragraph"/>
    <w:basedOn w:val="Normal"/>
    <w:uiPriority w:val="34"/>
    <w:qFormat/>
    <w:rsid w:val="00C01BE6"/>
    <w:pPr>
      <w:ind w:left="720"/>
      <w:contextualSpacing/>
    </w:pPr>
  </w:style>
  <w:style w:type="character" w:customStyle="1" w:styleId="Heading1Char">
    <w:name w:val="Heading 1 Char"/>
    <w:basedOn w:val="DefaultParagraphFont"/>
    <w:link w:val="Heading1"/>
    <w:uiPriority w:val="9"/>
    <w:rsid w:val="00C01BE6"/>
    <w:rPr>
      <w:rFonts w:asciiTheme="majorHAnsi" w:eastAsiaTheme="majorEastAsia" w:hAnsiTheme="majorHAnsi" w:cstheme="majorBidi"/>
      <w:b/>
      <w:bCs/>
      <w:color w:val="365F91" w:themeColor="accent1" w:themeShade="BF"/>
      <w:sz w:val="28"/>
      <w:szCs w:val="28"/>
      <w:lang w:val="en-US" w:eastAsia="ja-JP"/>
    </w:rPr>
  </w:style>
  <w:style w:type="character" w:customStyle="1" w:styleId="Heading4Char">
    <w:name w:val="Heading 4 Char"/>
    <w:basedOn w:val="DefaultParagraphFont"/>
    <w:link w:val="Heading4"/>
    <w:rsid w:val="00FE047C"/>
    <w:rPr>
      <w:rFonts w:eastAsiaTheme="majorEastAsia" w:cstheme="majorBidi"/>
      <w:bCs/>
      <w:iCs/>
      <w:caps/>
      <w:color w:val="FFFFFF" w:themeColor="background1"/>
      <w:sz w:val="18"/>
      <w:lang w:val="en-US"/>
    </w:rPr>
  </w:style>
  <w:style w:type="paragraph" w:customStyle="1" w:styleId="SidebarTableText">
    <w:name w:val="Sidebar Table Text"/>
    <w:basedOn w:val="Normal"/>
    <w:qFormat/>
    <w:rsid w:val="00FE047C"/>
    <w:pPr>
      <w:spacing w:after="180" w:line="240" w:lineRule="auto"/>
    </w:pPr>
    <w:rPr>
      <w:color w:val="262626" w:themeColor="text1" w:themeTint="D9"/>
      <w:sz w:val="16"/>
      <w:lang w:val="en-US"/>
    </w:rPr>
  </w:style>
  <w:style w:type="table" w:styleId="TableGrid">
    <w:name w:val="Table Grid"/>
    <w:basedOn w:val="TableNormal"/>
    <w:uiPriority w:val="59"/>
    <w:rsid w:val="00FE047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605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1BE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4">
    <w:name w:val="heading 4"/>
    <w:basedOn w:val="Normal"/>
    <w:next w:val="Normal"/>
    <w:link w:val="Heading4Char"/>
    <w:qFormat/>
    <w:rsid w:val="00FE047C"/>
    <w:pPr>
      <w:keepNext/>
      <w:keepLines/>
      <w:spacing w:after="0" w:line="240" w:lineRule="auto"/>
      <w:ind w:left="216"/>
      <w:outlineLvl w:val="3"/>
    </w:pPr>
    <w:rPr>
      <w:rFonts w:eastAsiaTheme="majorEastAsia" w:cstheme="majorBidi"/>
      <w:bCs/>
      <w:iCs/>
      <w:caps/>
      <w:color w:val="FFFFFF" w:themeColor="background1"/>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3F7"/>
    <w:rPr>
      <w:rFonts w:ascii="Tahoma" w:hAnsi="Tahoma" w:cs="Tahoma"/>
      <w:sz w:val="16"/>
      <w:szCs w:val="16"/>
    </w:rPr>
  </w:style>
  <w:style w:type="paragraph" w:styleId="ListParagraph">
    <w:name w:val="List Paragraph"/>
    <w:basedOn w:val="Normal"/>
    <w:uiPriority w:val="34"/>
    <w:qFormat/>
    <w:rsid w:val="00C01BE6"/>
    <w:pPr>
      <w:ind w:left="720"/>
      <w:contextualSpacing/>
    </w:pPr>
  </w:style>
  <w:style w:type="character" w:customStyle="1" w:styleId="Heading1Char">
    <w:name w:val="Heading 1 Char"/>
    <w:basedOn w:val="DefaultParagraphFont"/>
    <w:link w:val="Heading1"/>
    <w:uiPriority w:val="9"/>
    <w:rsid w:val="00C01BE6"/>
    <w:rPr>
      <w:rFonts w:asciiTheme="majorHAnsi" w:eastAsiaTheme="majorEastAsia" w:hAnsiTheme="majorHAnsi" w:cstheme="majorBidi"/>
      <w:b/>
      <w:bCs/>
      <w:color w:val="365F91" w:themeColor="accent1" w:themeShade="BF"/>
      <w:sz w:val="28"/>
      <w:szCs w:val="28"/>
      <w:lang w:val="en-US" w:eastAsia="ja-JP"/>
    </w:rPr>
  </w:style>
  <w:style w:type="character" w:customStyle="1" w:styleId="Heading4Char">
    <w:name w:val="Heading 4 Char"/>
    <w:basedOn w:val="DefaultParagraphFont"/>
    <w:link w:val="Heading4"/>
    <w:rsid w:val="00FE047C"/>
    <w:rPr>
      <w:rFonts w:eastAsiaTheme="majorEastAsia" w:cstheme="majorBidi"/>
      <w:bCs/>
      <w:iCs/>
      <w:caps/>
      <w:color w:val="FFFFFF" w:themeColor="background1"/>
      <w:sz w:val="18"/>
      <w:lang w:val="en-US"/>
    </w:rPr>
  </w:style>
  <w:style w:type="paragraph" w:customStyle="1" w:styleId="SidebarTableText">
    <w:name w:val="Sidebar Table Text"/>
    <w:basedOn w:val="Normal"/>
    <w:qFormat/>
    <w:rsid w:val="00FE047C"/>
    <w:pPr>
      <w:spacing w:after="180" w:line="240" w:lineRule="auto"/>
    </w:pPr>
    <w:rPr>
      <w:color w:val="262626" w:themeColor="text1" w:themeTint="D9"/>
      <w:sz w:val="16"/>
      <w:lang w:val="en-US"/>
    </w:rPr>
  </w:style>
  <w:style w:type="table" w:styleId="TableGrid">
    <w:name w:val="Table Grid"/>
    <w:basedOn w:val="TableNormal"/>
    <w:uiPriority w:val="59"/>
    <w:rsid w:val="00FE047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605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microsoft.com/office/2007/relationships/stylesWithEffects" Target="stylesWithEffect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Institute of Psychiatry KCL</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Turton, Robert</dc:creator>
  <cp:keywords/>
  <dc:description/>
  <cp:lastModifiedBy>Turton, Robert</cp:lastModifiedBy>
  <cp:revision>12</cp:revision>
  <dcterms:created xsi:type="dcterms:W3CDTF">2014-10-21T13:08:00Z</dcterms:created>
  <dcterms:modified xsi:type="dcterms:W3CDTF">2014-10-22T08:37:00Z</dcterms:modified>
</cp:coreProperties>
</file>