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spacing w:before="480" w:after="120"/>
        <w:jc w:val="center"/>
        <w:rPr/>
      </w:pPr>
      <w:bookmarkStart w:id="0" w:name="_zd1d9nv1v5v"/>
      <w:bookmarkEnd w:id="0"/>
      <w:r>
        <w:rPr/>
        <w:t>Peer Support ‘Train the Trainer’ Application Form</w:t>
      </w:r>
    </w:p>
    <w:p>
      <w:pPr>
        <w:pStyle w:val="Normal"/>
        <w:rPr>
          <w:sz w:val="20"/>
        </w:rPr>
      </w:pPr>
      <w:r>
        <w:rPr>
          <w:sz w:val="20"/>
        </w:rPr>
        <w:t>Please complete this form to apply to become a Student Minds Peer Support Trainer.</w:t>
      </w:r>
    </w:p>
    <w:p>
      <w:pPr>
        <w:pStyle w:val="Normal"/>
        <w:rPr/>
      </w:pPr>
      <w:r>
        <w:rPr>
          <w:sz w:val="20"/>
        </w:rPr>
        <w:t xml:space="preserve">Please ensure you have read the guidelines available on our website and are able to fulfil the conditions of the trainer agreement before submitting this form. If you have any questions or would like to speak to a member of the Student Minds team please email </w:t>
      </w:r>
      <w:hyperlink r:id="rId2">
        <w:r>
          <w:rPr>
            <w:rStyle w:val="InternetLink"/>
            <w:sz w:val="20"/>
          </w:rPr>
          <w:t>operations@studentminds.org.uk</w:t>
        </w:r>
      </w:hyperlink>
      <w:r>
        <w:rPr>
          <w:sz w:val="20"/>
        </w:rPr>
        <w:t xml:space="preserve">. </w:t>
      </w:r>
    </w:p>
    <w:p>
      <w:pPr>
        <w:pStyle w:val="Heading3"/>
        <w:rPr/>
      </w:pPr>
      <w:bookmarkStart w:id="1" w:name="_nn5dzo6a8syu"/>
      <w:bookmarkEnd w:id="1"/>
      <w:r>
        <w:rPr/>
        <w:t>Your contact details</w:t>
      </w:r>
    </w:p>
    <w:tbl>
      <w:tblPr>
        <w:tblStyle w:val="a"/>
        <w:tblW w:w="9026"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4513"/>
        <w:gridCol w:w="4512"/>
      </w:tblGrid>
      <w:tr>
        <w:trPr/>
        <w:tc>
          <w:tcPr>
            <w:tcW w:w="45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bidi w:val="0"/>
              <w:spacing w:lineRule="auto" w:line="276" w:before="0" w:after="200"/>
              <w:jc w:val="left"/>
              <w:rPr>
                <w:sz w:val="20"/>
              </w:rPr>
            </w:pPr>
            <w:r>
              <w:rPr>
                <w:sz w:val="20"/>
              </w:rPr>
              <w:t>Full name:</w:t>
            </w:r>
          </w:p>
        </w:tc>
        <w:tc>
          <w:tcPr>
            <w:tcW w:w="45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val="false"/>
              <w:spacing w:lineRule="auto" w:line="240" w:before="0" w:after="0"/>
              <w:rPr>
                <w:sz w:val="20"/>
              </w:rPr>
            </w:pPr>
            <w:r>
              <w:rPr>
                <w:sz w:val="20"/>
              </w:rPr>
              <w:t>Email Address:</w:t>
            </w:r>
          </w:p>
          <w:p>
            <w:pPr>
              <w:pStyle w:val="Normal"/>
              <w:widowControl w:val="false"/>
              <w:spacing w:lineRule="auto" w:line="240" w:before="0" w:after="0"/>
              <w:rPr>
                <w:sz w:val="20"/>
              </w:rPr>
            </w:pPr>
            <w:r>
              <w:rPr>
                <w:sz w:val="20"/>
              </w:rPr>
            </w:r>
          </w:p>
          <w:p>
            <w:pPr>
              <w:pStyle w:val="Normal"/>
              <w:widowControl w:val="false"/>
              <w:spacing w:lineRule="auto" w:line="240" w:before="0" w:after="0"/>
              <w:rPr>
                <w:sz w:val="20"/>
              </w:rPr>
            </w:pPr>
            <w:r>
              <w:rPr>
                <w:sz w:val="20"/>
              </w:rPr>
            </w:r>
          </w:p>
        </w:tc>
      </w:tr>
      <w:tr>
        <w:trPr/>
        <w:tc>
          <w:tcPr>
            <w:tcW w:w="45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val="false"/>
              <w:spacing w:lineRule="auto" w:line="240" w:before="0" w:after="0"/>
              <w:rPr>
                <w:sz w:val="20"/>
              </w:rPr>
            </w:pPr>
            <w:r>
              <w:rPr>
                <w:sz w:val="20"/>
              </w:rPr>
              <w:t xml:space="preserve">Address: </w:t>
            </w:r>
          </w:p>
          <w:p>
            <w:pPr>
              <w:pStyle w:val="Normal"/>
              <w:widowControl w:val="false"/>
              <w:spacing w:lineRule="auto" w:line="240" w:before="0" w:after="0"/>
              <w:rPr>
                <w:sz w:val="20"/>
              </w:rPr>
            </w:pPr>
            <w:r>
              <w:rPr>
                <w:sz w:val="20"/>
              </w:rPr>
            </w:r>
          </w:p>
          <w:p>
            <w:pPr>
              <w:pStyle w:val="Normal"/>
              <w:widowControl w:val="false"/>
              <w:spacing w:lineRule="auto" w:line="240" w:before="0" w:after="0"/>
              <w:rPr>
                <w:sz w:val="20"/>
              </w:rPr>
            </w:pPr>
            <w:r>
              <w:rPr>
                <w:sz w:val="20"/>
              </w:rPr>
            </w:r>
          </w:p>
          <w:p>
            <w:pPr>
              <w:pStyle w:val="Normal"/>
              <w:widowControl w:val="false"/>
              <w:spacing w:lineRule="auto" w:line="240" w:before="0" w:after="0"/>
              <w:rPr>
                <w:sz w:val="20"/>
              </w:rPr>
            </w:pPr>
            <w:r>
              <w:rPr>
                <w:sz w:val="20"/>
              </w:rPr>
            </w:r>
          </w:p>
        </w:tc>
        <w:tc>
          <w:tcPr>
            <w:tcW w:w="45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val="false"/>
              <w:spacing w:lineRule="auto" w:line="240" w:before="0" w:after="0"/>
              <w:rPr>
                <w:sz w:val="20"/>
              </w:rPr>
            </w:pPr>
            <w:r>
              <w:rPr>
                <w:sz w:val="20"/>
              </w:rPr>
              <w:t>Telephone Number:</w:t>
            </w:r>
          </w:p>
        </w:tc>
      </w:tr>
      <w:tr>
        <w:trPr/>
        <w:tc>
          <w:tcPr>
            <w:tcW w:w="45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val="false"/>
              <w:spacing w:lineRule="auto" w:line="240" w:before="0" w:after="0"/>
              <w:rPr>
                <w:sz w:val="20"/>
              </w:rPr>
            </w:pPr>
            <w:r>
              <w:rPr>
                <w:sz w:val="20"/>
              </w:rPr>
              <w:t>Job Title:</w:t>
            </w:r>
          </w:p>
          <w:p>
            <w:pPr>
              <w:pStyle w:val="Normal"/>
              <w:widowControl w:val="false"/>
              <w:spacing w:lineRule="auto" w:line="240" w:before="0" w:after="0"/>
              <w:rPr>
                <w:sz w:val="20"/>
              </w:rPr>
            </w:pPr>
            <w:r>
              <w:rPr>
                <w:sz w:val="20"/>
              </w:rPr>
            </w:r>
          </w:p>
          <w:p>
            <w:pPr>
              <w:pStyle w:val="Normal"/>
              <w:widowControl w:val="false"/>
              <w:spacing w:lineRule="auto" w:line="240" w:before="0" w:after="0"/>
              <w:rPr>
                <w:sz w:val="20"/>
              </w:rPr>
            </w:pPr>
            <w:r>
              <w:rPr>
                <w:sz w:val="20"/>
              </w:rPr>
            </w:r>
          </w:p>
        </w:tc>
        <w:tc>
          <w:tcPr>
            <w:tcW w:w="45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val="false"/>
              <w:spacing w:lineRule="auto" w:line="240" w:before="0" w:after="0"/>
              <w:rPr>
                <w:sz w:val="20"/>
              </w:rPr>
            </w:pPr>
            <w:r>
              <w:rPr>
                <w:sz w:val="20"/>
              </w:rPr>
              <w:t>Employer:</w:t>
            </w:r>
          </w:p>
          <w:p>
            <w:pPr>
              <w:pStyle w:val="Normal"/>
              <w:widowControl w:val="false"/>
              <w:spacing w:lineRule="auto" w:line="240" w:before="0" w:after="0"/>
              <w:rPr>
                <w:sz w:val="20"/>
              </w:rPr>
            </w:pPr>
            <w:r>
              <w:rPr>
                <w:sz w:val="20"/>
              </w:rPr>
            </w:r>
          </w:p>
        </w:tc>
      </w:tr>
    </w:tbl>
    <w:p>
      <w:pPr>
        <w:pStyle w:val="Normal"/>
        <w:rPr/>
      </w:pPr>
      <w:r>
        <w:rPr/>
      </w:r>
    </w:p>
    <w:p>
      <w:pPr>
        <w:pStyle w:val="Heading3"/>
        <w:rPr/>
      </w:pPr>
      <w:bookmarkStart w:id="2" w:name="_atvhlfhudbrl"/>
      <w:bookmarkEnd w:id="2"/>
      <w:r>
        <w:rPr/>
        <w:t>Employer contact details</w:t>
      </w:r>
    </w:p>
    <w:tbl>
      <w:tblPr>
        <w:tblStyle w:val="a0"/>
        <w:tblW w:w="9026"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4513"/>
        <w:gridCol w:w="4512"/>
      </w:tblGrid>
      <w:tr>
        <w:trPr/>
        <w:tc>
          <w:tcPr>
            <w:tcW w:w="45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before="0" w:after="0"/>
              <w:rPr>
                <w:sz w:val="20"/>
              </w:rPr>
            </w:pPr>
            <w:r>
              <w:rPr>
                <w:sz w:val="20"/>
              </w:rPr>
              <w:t>Name:</w:t>
            </w:r>
          </w:p>
          <w:p>
            <w:pPr>
              <w:pStyle w:val="Normal"/>
              <w:widowControl w:val="false"/>
              <w:spacing w:lineRule="auto" w:line="240" w:before="0" w:after="0"/>
              <w:rPr>
                <w:sz w:val="20"/>
              </w:rPr>
            </w:pPr>
            <w:r>
              <w:rPr>
                <w:sz w:val="20"/>
              </w:rPr>
            </w:r>
          </w:p>
          <w:p>
            <w:pPr>
              <w:pStyle w:val="Normal"/>
              <w:widowControl w:val="false"/>
              <w:spacing w:lineRule="auto" w:line="240" w:before="0" w:after="0"/>
              <w:rPr>
                <w:sz w:val="20"/>
              </w:rPr>
            </w:pPr>
            <w:r>
              <w:rPr>
                <w:sz w:val="20"/>
              </w:rPr>
            </w:r>
          </w:p>
        </w:tc>
        <w:tc>
          <w:tcPr>
            <w:tcW w:w="45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before="0" w:after="0"/>
              <w:rPr>
                <w:sz w:val="20"/>
              </w:rPr>
            </w:pPr>
            <w:r>
              <w:rPr>
                <w:sz w:val="20"/>
              </w:rPr>
              <w:t>Role:</w:t>
            </w:r>
          </w:p>
        </w:tc>
      </w:tr>
      <w:tr>
        <w:trPr/>
        <w:tc>
          <w:tcPr>
            <w:tcW w:w="45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before="0" w:after="0"/>
              <w:rPr>
                <w:sz w:val="20"/>
              </w:rPr>
            </w:pPr>
            <w:r>
              <w:rPr>
                <w:sz w:val="20"/>
              </w:rPr>
              <w:t>Email Address:</w:t>
            </w:r>
          </w:p>
          <w:p>
            <w:pPr>
              <w:pStyle w:val="Normal"/>
              <w:widowControl w:val="false"/>
              <w:spacing w:lineRule="auto" w:line="240" w:before="0" w:after="0"/>
              <w:rPr>
                <w:sz w:val="20"/>
              </w:rPr>
            </w:pPr>
            <w:r>
              <w:rPr>
                <w:sz w:val="20"/>
              </w:rPr>
            </w:r>
          </w:p>
          <w:p>
            <w:pPr>
              <w:pStyle w:val="Normal"/>
              <w:widowControl w:val="false"/>
              <w:spacing w:lineRule="auto" w:line="240" w:before="0" w:after="0"/>
              <w:rPr>
                <w:sz w:val="20"/>
              </w:rPr>
            </w:pPr>
            <w:r>
              <w:rPr>
                <w:sz w:val="20"/>
              </w:rPr>
            </w:r>
          </w:p>
        </w:tc>
        <w:tc>
          <w:tcPr>
            <w:tcW w:w="45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before="0" w:after="0"/>
              <w:rPr>
                <w:sz w:val="20"/>
              </w:rPr>
            </w:pPr>
            <w:r>
              <w:rPr>
                <w:sz w:val="20"/>
              </w:rPr>
              <w:t>Telephone Number:</w:t>
            </w:r>
          </w:p>
        </w:tc>
      </w:tr>
    </w:tbl>
    <w:p>
      <w:pPr>
        <w:pStyle w:val="Normal"/>
        <w:rPr/>
      </w:pPr>
      <w:r>
        <w:rPr/>
      </w:r>
    </w:p>
    <w:p>
      <w:pPr>
        <w:pStyle w:val="Heading3"/>
        <w:rPr/>
      </w:pPr>
      <w:bookmarkStart w:id="3" w:name="_3rug4dcsgrj7"/>
      <w:bookmarkEnd w:id="3"/>
      <w:r>
        <w:rPr/>
        <w:t>Contact details for invoice (if different from above)</w:t>
      </w:r>
    </w:p>
    <w:tbl>
      <w:tblPr>
        <w:tblStyle w:val="a1"/>
        <w:tblW w:w="9026"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4513"/>
        <w:gridCol w:w="4512"/>
      </w:tblGrid>
      <w:tr>
        <w:trPr/>
        <w:tc>
          <w:tcPr>
            <w:tcW w:w="45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before="0" w:after="0"/>
              <w:rPr>
                <w:sz w:val="20"/>
              </w:rPr>
            </w:pPr>
            <w:r>
              <w:rPr>
                <w:sz w:val="20"/>
              </w:rPr>
              <w:t>Name:</w:t>
            </w:r>
          </w:p>
          <w:p>
            <w:pPr>
              <w:pStyle w:val="Normal"/>
              <w:widowControl w:val="false"/>
              <w:spacing w:lineRule="auto" w:line="240" w:before="0" w:after="0"/>
              <w:rPr>
                <w:sz w:val="20"/>
              </w:rPr>
            </w:pPr>
            <w:r>
              <w:rPr>
                <w:sz w:val="20"/>
              </w:rPr>
            </w:r>
          </w:p>
        </w:tc>
        <w:tc>
          <w:tcPr>
            <w:tcW w:w="45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before="0" w:after="0"/>
              <w:rPr>
                <w:sz w:val="20"/>
              </w:rPr>
            </w:pPr>
            <w:r>
              <w:rPr>
                <w:sz w:val="20"/>
              </w:rPr>
              <w:t>Address:</w:t>
            </w:r>
          </w:p>
          <w:p>
            <w:pPr>
              <w:pStyle w:val="Normal"/>
              <w:widowControl w:val="false"/>
              <w:spacing w:lineRule="auto" w:line="240" w:before="0" w:after="0"/>
              <w:rPr>
                <w:sz w:val="20"/>
              </w:rPr>
            </w:pPr>
            <w:r>
              <w:rPr>
                <w:sz w:val="20"/>
              </w:rPr>
            </w:r>
          </w:p>
          <w:p>
            <w:pPr>
              <w:pStyle w:val="Normal"/>
              <w:widowControl w:val="false"/>
              <w:spacing w:lineRule="auto" w:line="240" w:before="0" w:after="0"/>
              <w:rPr>
                <w:sz w:val="20"/>
              </w:rPr>
            </w:pPr>
            <w:r>
              <w:rPr>
                <w:sz w:val="20"/>
              </w:rPr>
            </w:r>
          </w:p>
          <w:p>
            <w:pPr>
              <w:pStyle w:val="Normal"/>
              <w:widowControl w:val="false"/>
              <w:spacing w:lineRule="auto" w:line="240" w:before="0" w:after="0"/>
              <w:rPr>
                <w:sz w:val="20"/>
              </w:rPr>
            </w:pPr>
            <w:r>
              <w:rPr>
                <w:sz w:val="20"/>
              </w:rPr>
            </w:r>
          </w:p>
        </w:tc>
      </w:tr>
      <w:tr>
        <w:trPr/>
        <w:tc>
          <w:tcPr>
            <w:tcW w:w="451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before="0" w:after="0"/>
              <w:rPr>
                <w:sz w:val="20"/>
              </w:rPr>
            </w:pPr>
            <w:r>
              <w:rPr>
                <w:sz w:val="20"/>
              </w:rPr>
              <w:t>Email Address:</w:t>
            </w:r>
          </w:p>
          <w:p>
            <w:pPr>
              <w:pStyle w:val="Normal"/>
              <w:widowControl w:val="false"/>
              <w:spacing w:lineRule="auto" w:line="240" w:before="0" w:after="0"/>
              <w:rPr>
                <w:sz w:val="20"/>
              </w:rPr>
            </w:pPr>
            <w:r>
              <w:rPr>
                <w:sz w:val="20"/>
              </w:rPr>
            </w:r>
          </w:p>
          <w:p>
            <w:pPr>
              <w:pStyle w:val="Normal"/>
              <w:widowControl w:val="false"/>
              <w:spacing w:lineRule="auto" w:line="240" w:before="0" w:after="0"/>
              <w:rPr>
                <w:sz w:val="20"/>
              </w:rPr>
            </w:pPr>
            <w:r>
              <w:rPr>
                <w:sz w:val="20"/>
              </w:rPr>
            </w:r>
          </w:p>
        </w:tc>
        <w:tc>
          <w:tcPr>
            <w:tcW w:w="451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before="0" w:after="0"/>
              <w:rPr>
                <w:sz w:val="20"/>
              </w:rPr>
            </w:pPr>
            <w:r>
              <w:rPr>
                <w:sz w:val="20"/>
              </w:rPr>
              <w:t>Telephone Number:</w:t>
            </w:r>
          </w:p>
        </w:tc>
      </w:tr>
    </w:tbl>
    <w:p>
      <w:pPr>
        <w:pStyle w:val="Normal"/>
        <w:rPr/>
      </w:pPr>
      <w:r>
        <w:rPr/>
      </w:r>
      <w:bookmarkStart w:id="4" w:name="_ca8o3png71s1"/>
      <w:bookmarkStart w:id="5" w:name="_q8msltvy3u5s"/>
      <w:bookmarkStart w:id="6" w:name="_esyqvznrf19g"/>
      <w:bookmarkStart w:id="7" w:name="_ca8o3png71s1"/>
      <w:bookmarkStart w:id="8" w:name="_q8msltvy3u5s"/>
      <w:bookmarkStart w:id="9" w:name="_esyqvznrf19g"/>
      <w:bookmarkEnd w:id="7"/>
      <w:bookmarkEnd w:id="8"/>
      <w:bookmarkEnd w:id="9"/>
    </w:p>
    <w:p>
      <w:pPr>
        <w:pStyle w:val="Normal"/>
        <w:rPr/>
      </w:pPr>
      <w:r>
        <w:rPr/>
      </w:r>
      <w:r>
        <w:br w:type="page"/>
      </w:r>
    </w:p>
    <w:p>
      <w:pPr>
        <w:pStyle w:val="Normal"/>
        <w:rPr>
          <w:rFonts w:ascii="Nevis" w:hAnsi="Nevis" w:eastAsia="Nevis" w:cs="Nevis"/>
          <w:b/>
          <w:b/>
          <w:color w:val="FD6F20"/>
        </w:rPr>
      </w:pPr>
      <w:r>
        <w:rPr>
          <w:rFonts w:eastAsia="Nevis" w:cs="Nevis" w:ascii="Nevis" w:hAnsi="Nevis"/>
          <w:b/>
          <w:color w:val="FD6F20"/>
        </w:rPr>
        <w:t>Application questions</w:t>
      </w:r>
    </w:p>
    <w:p>
      <w:pPr>
        <w:pStyle w:val="Normal"/>
        <w:rPr>
          <w:rFonts w:ascii="Nevis" w:hAnsi="Nevis" w:eastAsia="Nevis" w:cs="Nevis"/>
          <w:b/>
          <w:b/>
          <w:color w:val="FD6F20"/>
        </w:rPr>
      </w:pPr>
      <w:r>
        <w:rPr>
          <w:rFonts w:eastAsia="Nevis" w:cs="Nevis" w:ascii="Nevis" w:hAnsi="Nevis"/>
          <w:b/>
          <w:color w:val="FD6F20"/>
        </w:rPr>
        <w:t xml:space="preserve">General </w:t>
      </w:r>
    </w:p>
    <w:p>
      <w:pPr>
        <w:pStyle w:val="Normal"/>
        <w:widowControl w:val="false"/>
        <w:numPr>
          <w:ilvl w:val="0"/>
          <w:numId w:val="1"/>
        </w:numPr>
        <w:spacing w:lineRule="auto" w:line="240" w:before="0" w:after="0"/>
        <w:ind w:left="255" w:hanging="285"/>
        <w:contextualSpacing/>
        <w:rPr>
          <w:b/>
          <w:b/>
          <w:sz w:val="20"/>
        </w:rPr>
      </w:pPr>
      <w:r>
        <w:rPr>
          <w:b/>
          <w:sz w:val="20"/>
        </w:rPr>
        <w:t xml:space="preserve"> </w:t>
      </w:r>
      <w:r>
        <w:rPr>
          <w:b/>
          <w:sz w:val="20"/>
        </w:rPr>
        <w:t>What do you understand by the term ‘mental health’?</w:t>
      </w:r>
    </w:p>
    <w:p>
      <w:pPr>
        <w:pStyle w:val="Normal"/>
        <w:widowControl w:val="false"/>
        <w:spacing w:lineRule="auto" w:line="240" w:before="0" w:after="0"/>
        <w:rPr/>
      </w:pPr>
      <w:r>
        <w:rPr/>
      </w:r>
    </w:p>
    <w:tbl>
      <w:tblPr>
        <w:tblStyle w:val="a2"/>
        <w:tblW w:w="9026"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9026"/>
      </w:tblGrid>
      <w:tr>
        <w:trPr/>
        <w:tc>
          <w:tcPr>
            <w:tcW w:w="90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tc>
      </w:tr>
    </w:tbl>
    <w:p>
      <w:pPr>
        <w:pStyle w:val="Normal"/>
        <w:rPr/>
      </w:pPr>
      <w:r>
        <w:rPr/>
      </w:r>
    </w:p>
    <w:p>
      <w:pPr>
        <w:pStyle w:val="Normal"/>
        <w:rPr>
          <w:sz w:val="20"/>
        </w:rPr>
      </w:pPr>
      <w:r>
        <w:rPr>
          <w:b/>
          <w:sz w:val="20"/>
        </w:rPr>
        <w:t>2. What do you think the benefits and challenges of ‘peer support’ are?</w:t>
      </w:r>
    </w:p>
    <w:tbl>
      <w:tblPr>
        <w:tblStyle w:val="a3"/>
        <w:tblW w:w="9026"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9026"/>
      </w:tblGrid>
      <w:tr>
        <w:trPr/>
        <w:tc>
          <w:tcPr>
            <w:tcW w:w="90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tc>
      </w:tr>
    </w:tbl>
    <w:p>
      <w:pPr>
        <w:pStyle w:val="Normal"/>
        <w:rPr>
          <w:sz w:val="20"/>
        </w:rPr>
      </w:pPr>
      <w:r>
        <w:rPr>
          <w:sz w:val="20"/>
        </w:rPr>
      </w:r>
    </w:p>
    <w:p>
      <w:pPr>
        <w:pStyle w:val="Normal"/>
        <w:rPr>
          <w:sz w:val="20"/>
        </w:rPr>
      </w:pPr>
      <w:r>
        <w:rPr>
          <w:b/>
          <w:sz w:val="20"/>
        </w:rPr>
        <w:t>3. Why do you want to be a Student Minds Peer Support Trainer?</w:t>
      </w:r>
    </w:p>
    <w:tbl>
      <w:tblPr>
        <w:tblStyle w:val="a4"/>
        <w:tblW w:w="9026"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9026"/>
      </w:tblGrid>
      <w:tr>
        <w:trPr/>
        <w:tc>
          <w:tcPr>
            <w:tcW w:w="90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tc>
      </w:tr>
    </w:tbl>
    <w:p>
      <w:pPr>
        <w:pStyle w:val="Normal"/>
        <w:rPr/>
      </w:pPr>
      <w:r>
        <w:rPr/>
      </w:r>
    </w:p>
    <w:p>
      <w:pPr>
        <w:pStyle w:val="Normal"/>
        <w:rPr/>
      </w:pPr>
      <w:r>
        <w:rPr>
          <w:b/>
          <w:sz w:val="20"/>
        </w:rPr>
        <w:t>4. How do you intend to implement peer support courses at your institution? Please also explain how this fits into your current role. (</w:t>
      </w:r>
      <w:r>
        <w:rPr>
          <w:b/>
          <w:sz w:val="16"/>
          <w:szCs w:val="20"/>
        </w:rPr>
        <w:t>N.B We recommend liaising with both Student Services and the SU for their support, please use this space to explain how the peer support project will be fully embedded in the institution)</w:t>
      </w:r>
    </w:p>
    <w:tbl>
      <w:tblPr>
        <w:tblStyle w:val="a5"/>
        <w:tblW w:w="9026"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9026"/>
      </w:tblGrid>
      <w:tr>
        <w:trPr/>
        <w:tc>
          <w:tcPr>
            <w:tcW w:w="90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bookmarkStart w:id="10" w:name="_GoBack"/>
            <w:bookmarkStart w:id="11" w:name="_GoBack"/>
            <w:bookmarkEnd w:id="11"/>
          </w:p>
        </w:tc>
      </w:tr>
    </w:tbl>
    <w:p>
      <w:pPr>
        <w:pStyle w:val="Normal"/>
        <w:rPr/>
      </w:pPr>
      <w:r>
        <w:rPr/>
      </w:r>
    </w:p>
    <w:p>
      <w:pPr>
        <w:pStyle w:val="Normal"/>
        <w:rPr>
          <w:rFonts w:ascii="Nevis" w:hAnsi="Nevis" w:eastAsia="Nevis" w:cs="Nevis"/>
          <w:b/>
          <w:b/>
          <w:color w:val="FD6F20"/>
        </w:rPr>
      </w:pPr>
      <w:r>
        <w:rPr>
          <w:rFonts w:eastAsia="Nevis" w:cs="Nevis" w:ascii="Nevis" w:hAnsi="Nevis"/>
          <w:b/>
          <w:color w:val="FD6F20"/>
        </w:rPr>
        <w:t>Experience</w:t>
      </w:r>
    </w:p>
    <w:p>
      <w:pPr>
        <w:pStyle w:val="Normal"/>
        <w:rPr>
          <w:sz w:val="20"/>
        </w:rPr>
      </w:pPr>
      <w:r>
        <w:rPr>
          <w:b/>
          <w:sz w:val="20"/>
        </w:rPr>
        <w:t>5. What your personal/professional experience in the field of mental health?</w:t>
      </w:r>
    </w:p>
    <w:tbl>
      <w:tblPr>
        <w:tblStyle w:val="a6"/>
        <w:tblW w:w="9026"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9026"/>
      </w:tblGrid>
      <w:tr>
        <w:trPr/>
        <w:tc>
          <w:tcPr>
            <w:tcW w:w="90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tc>
      </w:tr>
    </w:tbl>
    <w:p>
      <w:pPr>
        <w:pStyle w:val="Normal"/>
        <w:rPr/>
      </w:pPr>
      <w:r>
        <w:rPr/>
      </w:r>
    </w:p>
    <w:p>
      <w:pPr>
        <w:pStyle w:val="Normal"/>
        <w:rPr>
          <w:sz w:val="20"/>
        </w:rPr>
      </w:pPr>
      <w:r>
        <w:rPr>
          <w:b/>
          <w:sz w:val="20"/>
        </w:rPr>
        <w:t>6. Please list any other relevant qualifications, training or courses.</w:t>
      </w:r>
    </w:p>
    <w:tbl>
      <w:tblPr>
        <w:tblStyle w:val="a7"/>
        <w:tblW w:w="9026"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9026"/>
      </w:tblGrid>
      <w:tr>
        <w:trPr/>
        <w:tc>
          <w:tcPr>
            <w:tcW w:w="90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tc>
      </w:tr>
    </w:tbl>
    <w:p>
      <w:pPr>
        <w:pStyle w:val="Normal"/>
        <w:jc w:val="both"/>
        <w:rPr>
          <w:b/>
          <w:b/>
          <w:sz w:val="20"/>
        </w:rPr>
      </w:pPr>
      <w:r>
        <w:rPr/>
      </w:r>
      <w:r>
        <w:br w:type="page"/>
      </w:r>
    </w:p>
    <w:p>
      <w:pPr>
        <w:pStyle w:val="Normal"/>
        <w:jc w:val="both"/>
        <w:rPr/>
      </w:pPr>
      <w:r>
        <w:rPr>
          <w:b/>
          <w:sz w:val="20"/>
        </w:rPr>
        <w:t xml:space="preserve">7. Using no more than 500 words, please provide evidence of your ability to perform each of the following key duties: volunteer management, training delivery, supervision and policy development. Please ensure that you provide tangible examples that outline how your skills, knowledge and experience meet these requirements. </w:t>
      </w:r>
      <w:r>
        <w:rPr>
          <w:b/>
          <w:sz w:val="16"/>
          <w:szCs w:val="20"/>
        </w:rPr>
        <w:t>(N.B. experience in these areas is not essential in order to be successful)</w:t>
      </w:r>
    </w:p>
    <w:tbl>
      <w:tblPr>
        <w:tblStyle w:val="a8"/>
        <w:tblW w:w="9026"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9026"/>
      </w:tblGrid>
      <w:tr>
        <w:trPr/>
        <w:tc>
          <w:tcPr>
            <w:tcW w:w="90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tc>
      </w:tr>
    </w:tbl>
    <w:p>
      <w:pPr>
        <w:pStyle w:val="Normal"/>
        <w:rPr/>
      </w:pPr>
      <w:r>
        <w:rPr/>
      </w:r>
    </w:p>
    <w:p>
      <w:pPr>
        <w:pStyle w:val="Normal"/>
        <w:rPr>
          <w:sz w:val="20"/>
        </w:rPr>
      </w:pPr>
      <w:r>
        <w:rPr>
          <w:b/>
          <w:sz w:val="20"/>
        </w:rPr>
        <w:t>8. Do you have any other skills or experience that you feel may be relevant?</w:t>
      </w:r>
    </w:p>
    <w:tbl>
      <w:tblPr>
        <w:tblStyle w:val="a9"/>
        <w:tblW w:w="9026"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noVBand="1" w:val="0600" w:noHBand="1" w:lastColumn="0" w:firstColumn="0" w:lastRow="0" w:firstRow="0"/>
      </w:tblPr>
      <w:tblGrid>
        <w:gridCol w:w="9026"/>
      </w:tblGrid>
      <w:tr>
        <w:trPr/>
        <w:tc>
          <w:tcPr>
            <w:tcW w:w="902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p>
            <w:pPr>
              <w:pStyle w:val="Normal"/>
              <w:widowControl w:val="false"/>
              <w:spacing w:lineRule="auto" w:line="240" w:before="0" w:after="0"/>
              <w:rPr/>
            </w:pPr>
            <w:r>
              <w:rPr/>
            </w:r>
          </w:p>
        </w:tc>
      </w:tr>
    </w:tbl>
    <w:p>
      <w:pPr>
        <w:pStyle w:val="Normal"/>
        <w:jc w:val="both"/>
        <w:rPr>
          <w:rFonts w:ascii="Nevis" w:hAnsi="Nevis" w:eastAsia="Nevis" w:cs="Nevis"/>
          <w:b/>
          <w:b/>
          <w:color w:val="FD6F20"/>
        </w:rPr>
      </w:pPr>
      <w:r>
        <w:rPr>
          <w:rFonts w:eastAsia="Nevis" w:cs="Nevis" w:ascii="Nevis" w:hAnsi="Nevis"/>
          <w:b/>
          <w:color w:val="FD6F20"/>
        </w:rPr>
      </w:r>
    </w:p>
    <w:p>
      <w:pPr>
        <w:pStyle w:val="Normal"/>
        <w:rPr>
          <w:rFonts w:ascii="Nevis" w:hAnsi="Nevis" w:eastAsia="Nevis" w:cs="Nevis"/>
          <w:b/>
          <w:b/>
          <w:color w:val="FD6F20"/>
        </w:rPr>
      </w:pPr>
      <w:r>
        <w:rPr>
          <w:rFonts w:eastAsia="Nevis" w:cs="Nevis" w:ascii="Nevis" w:hAnsi="Nevis"/>
          <w:b/>
          <w:color w:val="FD6F20"/>
        </w:rPr>
      </w:r>
      <w:r>
        <w:br w:type="page"/>
      </w:r>
    </w:p>
    <w:p>
      <w:pPr>
        <w:pStyle w:val="Normal"/>
        <w:jc w:val="both"/>
        <w:rPr>
          <w:rFonts w:ascii="Nevis" w:hAnsi="Nevis" w:eastAsia="Nevis" w:cs="Nevis"/>
          <w:b/>
          <w:b/>
          <w:color w:val="FD6F20"/>
        </w:rPr>
      </w:pPr>
      <w:r>
        <w:rPr>
          <w:rFonts w:eastAsia="Nevis" w:cs="Nevis" w:ascii="Nevis" w:hAnsi="Nevis"/>
          <w:b/>
          <w:color w:val="FD6F20"/>
        </w:rPr>
        <w:t>Declarations:</w:t>
      </w:r>
    </w:p>
    <w:p>
      <w:pPr>
        <w:pStyle w:val="Normal"/>
        <w:jc w:val="both"/>
        <w:rPr>
          <w:sz w:val="20"/>
        </w:rPr>
      </w:pPr>
      <w:r>
        <w:rPr>
          <w:sz w:val="20"/>
        </w:rPr>
        <w:t>By returning this application to Student Minds I confirm that the information given is, to the best of my knowledge, true and complete. I am fully aware that any false statement may be sufficient cause for rejection.</w:t>
      </w:r>
    </w:p>
    <w:p>
      <w:pPr>
        <w:pStyle w:val="Normal"/>
        <w:jc w:val="both"/>
        <w:rPr>
          <w:sz w:val="20"/>
        </w:rPr>
      </w:pPr>
      <w:r>
        <w:rPr>
          <w:sz w:val="20"/>
        </w:rPr>
        <w:t>Yes, I am able to commit to the time needed to train myself, deliver Student Minds’ courses and fulfil the conditions of remaining registered. Full details of these conditions can be found on our website.</w:t>
      </w:r>
    </w:p>
    <w:p>
      <w:pPr>
        <w:pStyle w:val="Normal"/>
        <w:jc w:val="both"/>
        <w:rPr>
          <w:sz w:val="20"/>
        </w:rPr>
      </w:pPr>
      <w:r>
        <w:rPr>
          <w:b/>
          <w:sz w:val="20"/>
        </w:rPr>
        <w:t>Signed:</w:t>
        <w:tab/>
        <w:t>Date:</w:t>
      </w:r>
    </w:p>
    <w:p>
      <w:pPr>
        <w:pStyle w:val="Normal"/>
        <w:jc w:val="both"/>
        <w:rPr/>
      </w:pPr>
      <w:r>
        <w:rPr>
          <w:rFonts w:eastAsia="Nevis" w:cs="Nevis" w:ascii="Nevis" w:hAnsi="Nevis"/>
          <w:b/>
          <w:color w:val="FD6F20"/>
        </w:rPr>
        <w:t>Privacy Statement</w:t>
      </w:r>
    </w:p>
    <w:p>
      <w:pPr>
        <w:pStyle w:val="Normal"/>
        <w:spacing w:before="0" w:after="0"/>
        <w:jc w:val="both"/>
        <w:rPr/>
      </w:pPr>
      <w:r>
        <w:rPr>
          <w:sz w:val="20"/>
        </w:rPr>
        <w:t xml:space="preserve">Any personal data relating to applicants will be used solely in accordance with current UK data protection legislation, and will not be disclosed to a third party without the individual's prior consent. Any personal data that you supply will be used by Student Minds to inform you about current and upcoming opportunities </w:t>
      </w:r>
      <w:r>
        <w:rPr>
          <w:sz w:val="20"/>
        </w:rPr>
        <w:t>at Student Minds</w:t>
      </w:r>
      <w:r>
        <w:rPr>
          <w:sz w:val="20"/>
        </w:rPr>
        <w:t xml:space="preserve">, for data collection purposes and if successful, for ongoing support. </w:t>
      </w:r>
      <w:r>
        <w:rPr>
          <w:sz w:val="20"/>
        </w:rPr>
        <w:t xml:space="preserve">For more information on how we process and protect data please refer to our Privacy Statement: </w:t>
      </w:r>
      <w:hyperlink r:id="rId3">
        <w:r>
          <w:rPr>
            <w:rStyle w:val="InternetLink"/>
            <w:sz w:val="20"/>
          </w:rPr>
          <w:t>www.studentminds.org.uk/privacystatement</w:t>
        </w:r>
      </w:hyperlink>
      <w:hyperlink r:id="rId4">
        <w:r>
          <w:rPr>
            <w:sz w:val="20"/>
          </w:rPr>
          <w:t xml:space="preserve"> </w:t>
        </w:r>
      </w:hyperlink>
    </w:p>
    <w:p>
      <w:pPr>
        <w:pStyle w:val="Normal"/>
        <w:spacing w:before="0" w:after="0"/>
        <w:jc w:val="both"/>
        <w:rPr>
          <w:sz w:val="20"/>
        </w:rPr>
      </w:pPr>
      <w:r>
        <w:rPr>
          <w:sz w:val="20"/>
        </w:rPr>
      </w:r>
    </w:p>
    <w:p>
      <w:pPr>
        <w:pStyle w:val="Normal"/>
        <w:spacing w:before="0" w:after="0"/>
        <w:jc w:val="both"/>
        <w:rPr>
          <w:sz w:val="20"/>
        </w:rPr>
      </w:pPr>
      <w:r>
        <w:rPr>
          <w:rFonts w:eastAsia="Arial Unicode MS" w:cs="Arial Unicode MS" w:ascii="Arial Unicode MS" w:hAnsi="Arial Unicode MS"/>
          <w:sz w:val="20"/>
        </w:rPr>
        <w:t xml:space="preserve">❒ </w:t>
      </w:r>
      <w:r>
        <w:rPr>
          <w:rFonts w:eastAsia="Arial Unicode MS" w:cs="Arial Unicode MS" w:ascii="Arial Unicode MS" w:hAnsi="Arial Unicode MS"/>
          <w:sz w:val="20"/>
        </w:rPr>
        <w:t>I have read and understood the above statement and I'm happy for Student Minds to use my details in this way</w:t>
      </w:r>
    </w:p>
    <w:p>
      <w:pPr>
        <w:pStyle w:val="Normal"/>
        <w:spacing w:before="0" w:after="0"/>
        <w:jc w:val="both"/>
        <w:rPr>
          <w:sz w:val="20"/>
        </w:rPr>
      </w:pPr>
      <w:r>
        <w:rPr>
          <w:sz w:val="20"/>
        </w:rPr>
      </w:r>
    </w:p>
    <w:p>
      <w:pPr>
        <w:pStyle w:val="Normal"/>
        <w:spacing w:before="0" w:after="0"/>
        <w:jc w:val="both"/>
        <w:rPr>
          <w:sz w:val="20"/>
        </w:rPr>
      </w:pPr>
      <w:r>
        <w:rPr>
          <w:rFonts w:eastAsia="Arial Unicode MS" w:cs="Arial Unicode MS" w:ascii="Arial Unicode MS" w:hAnsi="Arial Unicode MS"/>
          <w:sz w:val="20"/>
        </w:rPr>
        <w:t xml:space="preserve">❒ </w:t>
      </w:r>
      <w:r>
        <w:rPr>
          <w:rFonts w:eastAsia="Arial Unicode MS" w:cs="Arial Unicode MS" w:ascii="Arial Unicode MS" w:hAnsi="Arial Unicode MS"/>
          <w:sz w:val="20"/>
        </w:rPr>
        <w:t>I would like to be kept up to date with Student Minds' projects and news, please add me to the national newsletter</w:t>
      </w:r>
    </w:p>
    <w:p>
      <w:pPr>
        <w:pStyle w:val="Normal"/>
        <w:spacing w:before="0" w:after="0"/>
        <w:jc w:val="both"/>
        <w:rPr/>
      </w:pPr>
      <w:r>
        <w:rPr/>
      </w:r>
    </w:p>
    <w:p>
      <w:pPr>
        <w:pStyle w:val="Normal"/>
        <w:jc w:val="both"/>
        <w:rPr/>
      </w:pPr>
      <w:r>
        <w:rPr>
          <w:rFonts w:eastAsia="Nevis" w:cs="Nevis" w:ascii="Nevis" w:hAnsi="Nevis"/>
          <w:b/>
          <w:color w:val="FD6F20"/>
        </w:rPr>
        <w:t>Student Minds Cancellation Policy</w:t>
      </w:r>
    </w:p>
    <w:p>
      <w:pPr>
        <w:pStyle w:val="Normal"/>
        <w:jc w:val="both"/>
        <w:rPr>
          <w:sz w:val="20"/>
        </w:rPr>
      </w:pPr>
      <w:r>
        <w:rPr>
          <w:sz w:val="20"/>
        </w:rPr>
        <w:t>If I cancel within two months of the first date of the training course, Student Minds reserves the right to charge 50% of the training fee. I understand that if I cancel within four weeks, do not attend, or do not complete the training programme, I will be charged at the full rate. Cancellations must be sent in writing to Student Minds, to operations@studentminds.org.uk and are only valid once receipt has been confirmed.</w:t>
      </w:r>
    </w:p>
    <w:p>
      <w:pPr>
        <w:pStyle w:val="Normal"/>
        <w:jc w:val="both"/>
        <w:rPr>
          <w:sz w:val="20"/>
        </w:rPr>
      </w:pPr>
      <w:r>
        <w:rPr>
          <w:sz w:val="20"/>
        </w:rPr>
        <w:t>Yes, I have read, understood, and agreed to abide by Student Mind’s cancellation policy.</w:t>
      </w:r>
    </w:p>
    <w:p>
      <w:pPr>
        <w:pStyle w:val="Normal"/>
        <w:jc w:val="both"/>
        <w:rPr>
          <w:b/>
          <w:b/>
          <w:sz w:val="20"/>
        </w:rPr>
      </w:pPr>
      <w:r>
        <w:rPr>
          <w:b/>
          <w:sz w:val="20"/>
        </w:rPr>
        <w:t>Signed:</w:t>
        <w:br/>
        <w:t>Date:</w:t>
      </w:r>
    </w:p>
    <w:p>
      <w:pPr>
        <w:pStyle w:val="Normal"/>
        <w:jc w:val="both"/>
        <w:rPr/>
      </w:pPr>
      <w:r>
        <w:rPr>
          <w:rFonts w:eastAsia="Nevis" w:cs="Nevis" w:ascii="Nevis" w:hAnsi="Nevis"/>
          <w:b/>
          <w:color w:val="FD6F20"/>
        </w:rPr>
        <w:t>Final steps: applying</w:t>
      </w:r>
    </w:p>
    <w:p>
      <w:pPr>
        <w:pStyle w:val="Normal"/>
        <w:jc w:val="both"/>
        <w:rPr>
          <w:sz w:val="20"/>
        </w:rPr>
      </w:pPr>
      <w:r>
        <w:rPr>
          <w:sz w:val="20"/>
        </w:rPr>
        <w:t xml:space="preserve">Please send your completed application and letter of support to: </w:t>
      </w:r>
      <w:r>
        <w:rPr>
          <w:b/>
          <w:sz w:val="20"/>
        </w:rPr>
        <w:t>operations@studentminds.org.uk</w:t>
      </w:r>
    </w:p>
    <w:p>
      <w:pPr>
        <w:pStyle w:val="Normal"/>
        <w:spacing w:before="0" w:after="200"/>
        <w:jc w:val="both"/>
        <w:rPr/>
      </w:pPr>
      <w:r>
        <w:rPr>
          <w:sz w:val="20"/>
        </w:rPr>
        <w:t xml:space="preserve">If your application is accepted, you will then be sent an invoice for the programme fees. Details of the fees can be found on our website. The training course is non-residential and participants must arrange their own accommodation. </w:t>
      </w:r>
    </w:p>
    <w:sectPr>
      <w:headerReference w:type="default" r:id="rId5"/>
      <w:footerReference w:type="default" r:id="rId6"/>
      <w:type w:val="nextPage"/>
      <w:pgSz w:w="11906" w:h="16838"/>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Nevis">
    <w:charset w:val="01"/>
    <w:family w:val="roman"/>
    <w:pitch w:val="variable"/>
  </w:font>
  <w:font w:name="Liberation Sans">
    <w:altName w:val="Arial"/>
    <w:charset w:val="01"/>
    <w:family w:val="swiss"/>
    <w:pitch w:val="variable"/>
  </w:font>
  <w:font w:name="Cambria">
    <w:charset w:val="01"/>
    <w:family w:val="roman"/>
    <w:pitch w:val="variable"/>
  </w:font>
  <w:font w:name="Arial Unicode MS">
    <w:charset w:val="01"/>
    <w:family w:val="roman"/>
    <w:pitch w:val="variable"/>
  </w:font>
  <w:font w:name="nevis Bol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center"/>
      <w:rPr/>
    </w:pPr>
    <w:r>
      <w:rPr/>
    </w:r>
  </w:p>
  <w:p>
    <w:pPr>
      <w:pStyle w:val="Normal"/>
      <w:spacing w:lineRule="auto" w:line="240" w:before="0" w:after="708"/>
      <w:jc w:val="center"/>
      <w:rPr/>
    </w:pPr>
    <w:r>
      <w:rPr>
        <w:rFonts w:eastAsia="nevis Bold" w:cs="nevis Bold" w:ascii="nevis Bold" w:hAnsi="nevis Bold"/>
        <w:color w:val="999999"/>
        <w:sz w:val="18"/>
        <w:szCs w:val="18"/>
      </w:rPr>
      <w:t xml:space="preserve">Company Number (07493445) Charity Number (1142783). </w:t>
      <w:br/>
    </w:r>
    <w:r>
      <w:rPr>
        <w:rFonts w:eastAsia="nevis Bold" w:cs="nevis Bold" w:ascii="nevis Bold" w:hAnsi="nevis Bold"/>
        <w:color w:val="ED7D31" w:themeColor="accent2"/>
        <w:sz w:val="18"/>
        <w:szCs w:val="18"/>
      </w:rPr>
      <w:t xml:space="preserve">T: </w:t>
    </w:r>
    <w:r>
      <w:rPr>
        <w:rFonts w:eastAsia="nevis Bold" w:cs="nevis Bold" w:ascii="nevis Bold" w:hAnsi="nevis Bold"/>
        <w:color w:val="999999"/>
        <w:sz w:val="18"/>
        <w:szCs w:val="18"/>
      </w:rPr>
      <w:t xml:space="preserve">00113 343 8440 </w:t>
    </w:r>
    <w:r>
      <w:rPr>
        <w:rFonts w:eastAsia="nevis Bold" w:cs="nevis Bold" w:ascii="nevis Bold" w:hAnsi="nevis Bold"/>
        <w:color w:val="ED7D31" w:themeColor="accent2"/>
        <w:sz w:val="18"/>
        <w:szCs w:val="18"/>
      </w:rPr>
      <w:t xml:space="preserve">A: </w:t>
    </w:r>
    <w:r>
      <w:rPr>
        <w:rFonts w:eastAsia="nevis Bold" w:cs="nevis Bold" w:ascii="nevis Bold" w:hAnsi="nevis Bold"/>
        <w:color w:val="999999"/>
        <w:sz w:val="18"/>
        <w:szCs w:val="18"/>
      </w:rPr>
      <w:t xml:space="preserve"> 17 Springfield Mount, Leeds, LS2 9NG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13" w:leader="none"/>
        <w:tab w:val="right" w:pos="9026" w:leader="none"/>
      </w:tabs>
      <w:spacing w:lineRule="auto" w:line="240" w:before="708" w:after="0"/>
      <w:rPr/>
    </w:pPr>
    <w:r>
      <w:rPr/>
      <w:drawing>
        <wp:anchor behindDoc="1" distT="0" distB="0" distL="114300" distR="114300" simplePos="0" locked="0" layoutInCell="1" allowOverlap="1" relativeHeight="6">
          <wp:simplePos x="0" y="0"/>
          <wp:positionH relativeFrom="margin">
            <wp:posOffset>1990725</wp:posOffset>
          </wp:positionH>
          <wp:positionV relativeFrom="paragraph">
            <wp:posOffset>180975</wp:posOffset>
          </wp:positionV>
          <wp:extent cx="1779905" cy="914400"/>
          <wp:effectExtent l="0" t="0" r="0" b="0"/>
          <wp:wrapSquare wrapText="bothSides"/>
          <wp:docPr id="1" name="image0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
                  <pic:cNvPicPr>
                    <a:picLocks noChangeAspect="1" noChangeArrowheads="1"/>
                  </pic:cNvPicPr>
                </pic:nvPicPr>
                <pic:blipFill>
                  <a:blip r:embed="rId1"/>
                  <a:stretch>
                    <a:fillRect/>
                  </a:stretch>
                </pic:blipFill>
                <pic:spPr bwMode="auto">
                  <a:xfrm>
                    <a:off x="0" y="0"/>
                    <a:ext cx="1779905" cy="914400"/>
                  </a:xfrm>
                  <a:prstGeom prst="rect">
                    <a:avLst/>
                  </a:prstGeom>
                </pic:spPr>
              </pic:pic>
            </a:graphicData>
          </a:graphic>
        </wp:anchor>
      </w:drawing>
    </w:r>
  </w:p>
  <w:p>
    <w:pPr>
      <w:pStyle w:val="Normal"/>
      <w:tabs>
        <w:tab w:val="center" w:pos="4513" w:leader="none"/>
        <w:tab w:val="right" w:pos="9026" w:leader="none"/>
      </w:tabs>
      <w:spacing w:lineRule="auto" w:line="240" w:before="0" w:after="0"/>
      <w:rPr/>
    </w:pPr>
    <w:r>
      <w:rPr/>
    </w:r>
  </w:p>
  <w:p>
    <w:pPr>
      <w:pStyle w:val="Normal"/>
      <w:tabs>
        <w:tab w:val="center" w:pos="4513" w:leader="none"/>
        <w:tab w:val="right" w:pos="9026" w:leader="none"/>
      </w:tabs>
      <w:spacing w:lineRule="auto" w:line="240" w:before="0" w:after="0"/>
      <w:rPr/>
    </w:pPr>
    <w:r>
      <w:rPr/>
    </w:r>
  </w:p>
  <w:p>
    <w:pPr>
      <w:pStyle w:val="Normal"/>
      <w:tabs>
        <w:tab w:val="center" w:pos="4513" w:leader="none"/>
        <w:tab w:val="right" w:pos="9026" w:leader="none"/>
      </w:tabs>
      <w:spacing w:lineRule="auto" w:line="240" w:before="0" w:after="0"/>
      <w:rPr/>
    </w:pPr>
    <w:r>
      <w:rPr/>
    </w:r>
  </w:p>
  <w:p>
    <w:pPr>
      <w:pStyle w:val="Normal"/>
      <w:tabs>
        <w:tab w:val="center" w:pos="4513" w:leader="none"/>
        <w:tab w:val="right" w:pos="9026" w:leader="none"/>
      </w:tabs>
      <w:spacing w:lineRule="auto" w:line="240"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u w:val="none"/>
        <w:b/>
      </w:rPr>
    </w:lvl>
    <w:lvl w:ilvl="1">
      <w:start w:val="1"/>
      <w:numFmt w:val="lowerLetter"/>
      <w:lvlText w:val="%2."/>
      <w:lvlJc w:val="left"/>
      <w:pPr>
        <w:ind w:left="1440" w:hanging="-1080"/>
      </w:pPr>
      <w:rPr>
        <w:u w:val="none"/>
      </w:rPr>
    </w:lvl>
    <w:lvl w:ilvl="2">
      <w:start w:val="1"/>
      <w:numFmt w:val="lowerRoman"/>
      <w:lvlText w:val="%3."/>
      <w:lvlJc w:val="right"/>
      <w:pPr>
        <w:ind w:left="2160" w:hanging="-1800"/>
      </w:pPr>
      <w:rPr>
        <w:u w:val="none"/>
      </w:rPr>
    </w:lvl>
    <w:lvl w:ilvl="3">
      <w:start w:val="1"/>
      <w:numFmt w:val="decimal"/>
      <w:lvlText w:val="%4."/>
      <w:lvlJc w:val="left"/>
      <w:pPr>
        <w:ind w:left="2880" w:hanging="-2520"/>
      </w:pPr>
      <w:rPr>
        <w:u w:val="none"/>
      </w:rPr>
    </w:lvl>
    <w:lvl w:ilvl="4">
      <w:start w:val="1"/>
      <w:numFmt w:val="lowerLetter"/>
      <w:lvlText w:val="%5."/>
      <w:lvlJc w:val="left"/>
      <w:pPr>
        <w:ind w:left="3600" w:hanging="-3240"/>
      </w:pPr>
      <w:rPr>
        <w:u w:val="none"/>
      </w:rPr>
    </w:lvl>
    <w:lvl w:ilvl="5">
      <w:start w:val="1"/>
      <w:numFmt w:val="lowerRoman"/>
      <w:lvlText w:val="%6."/>
      <w:lvlJc w:val="right"/>
      <w:pPr>
        <w:ind w:left="4320" w:hanging="-3960"/>
      </w:pPr>
      <w:rPr>
        <w:u w:val="none"/>
      </w:rPr>
    </w:lvl>
    <w:lvl w:ilvl="6">
      <w:start w:val="1"/>
      <w:numFmt w:val="decimal"/>
      <w:lvlText w:val="%7."/>
      <w:lvlJc w:val="left"/>
      <w:pPr>
        <w:ind w:left="5040" w:hanging="-4680"/>
      </w:pPr>
      <w:rPr>
        <w:u w:val="none"/>
      </w:rPr>
    </w:lvl>
    <w:lvl w:ilvl="7">
      <w:start w:val="1"/>
      <w:numFmt w:val="lowerLetter"/>
      <w:lvlText w:val="%8."/>
      <w:lvlJc w:val="left"/>
      <w:pPr>
        <w:ind w:left="5760" w:hanging="-5400"/>
      </w:pPr>
      <w:rPr>
        <w:u w:val="none"/>
      </w:rPr>
    </w:lvl>
    <w:lvl w:ilvl="8">
      <w:start w:val="1"/>
      <w:numFmt w:val="lowerRoman"/>
      <w:lvlText w:val="%9."/>
      <w:lvlJc w:val="right"/>
      <w:pPr>
        <w:ind w:left="6480" w:hanging="-6120"/>
      </w:pPr>
      <w:rPr>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GB"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Arial" w:hAnsi="Arial" w:eastAsia="Arial" w:cs="Arial"/>
      <w:color w:val="000000"/>
      <w:kern w:val="0"/>
      <w:sz w:val="22"/>
      <w:szCs w:val="22"/>
      <w:lang w:val="en-GB" w:eastAsia="en-GB" w:bidi="ar-SA"/>
    </w:rPr>
  </w:style>
  <w:style w:type="paragraph" w:styleId="Heading1">
    <w:name w:val="Heading 1"/>
    <w:basedOn w:val="Normal"/>
    <w:next w:val="Normal"/>
    <w:qFormat/>
    <w:pPr>
      <w:keepNext w:val="true"/>
      <w:keepLines/>
      <w:spacing w:before="480" w:after="120"/>
      <w:outlineLvl w:val="0"/>
    </w:pPr>
    <w:rPr>
      <w:rFonts w:ascii="Nevis" w:hAnsi="Nevis" w:eastAsia="Nevis" w:cs="Nevis"/>
      <w:b/>
      <w:color w:val="FD6F20"/>
      <w:sz w:val="28"/>
      <w:szCs w:val="28"/>
    </w:rPr>
  </w:style>
  <w:style w:type="paragraph" w:styleId="Heading2">
    <w:name w:val="Heading 2"/>
    <w:basedOn w:val="Normal"/>
    <w:next w:val="Normal"/>
    <w:qFormat/>
    <w:pPr>
      <w:keepNext w:val="true"/>
      <w:keepLines/>
      <w:spacing w:before="200" w:after="120"/>
      <w:outlineLvl w:val="1"/>
    </w:pPr>
    <w:rPr>
      <w:rFonts w:ascii="Nevis" w:hAnsi="Nevis" w:eastAsia="Nevis" w:cs="Nevis"/>
      <w:b/>
      <w:color w:val="FD6F20"/>
      <w:sz w:val="26"/>
      <w:szCs w:val="26"/>
    </w:rPr>
  </w:style>
  <w:style w:type="paragraph" w:styleId="Heading3">
    <w:name w:val="Heading 3"/>
    <w:basedOn w:val="Normal"/>
    <w:next w:val="Normal"/>
    <w:qFormat/>
    <w:pPr>
      <w:keepNext w:val="true"/>
      <w:keepLines/>
      <w:spacing w:before="200" w:after="120"/>
      <w:outlineLvl w:val="2"/>
    </w:pPr>
    <w:rPr>
      <w:rFonts w:ascii="Nevis" w:hAnsi="Nevis" w:eastAsia="Nevis" w:cs="Nevis"/>
      <w:b/>
      <w:color w:val="FD6F20"/>
    </w:rPr>
  </w:style>
  <w:style w:type="paragraph" w:styleId="Heading4">
    <w:name w:val="Heading 4"/>
    <w:basedOn w:val="Normal"/>
    <w:next w:val="Normal"/>
    <w:qFormat/>
    <w:pPr>
      <w:keepNext w:val="true"/>
      <w:keepLines/>
      <w:spacing w:before="200" w:after="120"/>
      <w:outlineLvl w:val="3"/>
    </w:pPr>
    <w:rPr>
      <w:rFonts w:ascii="Nevis" w:hAnsi="Nevis" w:eastAsia="Nevis" w:cs="Nevis"/>
      <w:b/>
      <w:i/>
      <w:color w:val="FD6F20"/>
    </w:rPr>
  </w:style>
  <w:style w:type="paragraph" w:styleId="Heading5">
    <w:name w:val="Heading 5"/>
    <w:basedOn w:val="Normal"/>
    <w:next w:val="Normal"/>
    <w:qFormat/>
    <w:pPr>
      <w:keepNext w:val="true"/>
      <w:keepLines/>
      <w:spacing w:before="200" w:after="120"/>
      <w:outlineLvl w:val="4"/>
    </w:pPr>
    <w:rPr>
      <w:rFonts w:ascii="Nevis" w:hAnsi="Nevis" w:eastAsia="Nevis" w:cs="Nevis"/>
    </w:rPr>
  </w:style>
  <w:style w:type="paragraph" w:styleId="Heading6">
    <w:name w:val="Heading 6"/>
    <w:basedOn w:val="Normal"/>
    <w:next w:val="Normal"/>
    <w:qFormat/>
    <w:pPr>
      <w:keepNext w:val="true"/>
      <w:keepLines/>
      <w:spacing w:before="200" w:after="40"/>
      <w:contextualSpacing/>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45d78"/>
    <w:rPr/>
  </w:style>
  <w:style w:type="character" w:styleId="FooterChar" w:customStyle="1">
    <w:name w:val="Footer Char"/>
    <w:basedOn w:val="DefaultParagraphFont"/>
    <w:link w:val="Footer"/>
    <w:uiPriority w:val="99"/>
    <w:qFormat/>
    <w:rsid w:val="00145d78"/>
    <w:rPr/>
  </w:style>
  <w:style w:type="character" w:styleId="InternetLink">
    <w:name w:val="Internet Link"/>
    <w:basedOn w:val="DefaultParagraphFont"/>
    <w:uiPriority w:val="99"/>
    <w:unhideWhenUsed/>
    <w:rsid w:val="00601597"/>
    <w:rPr>
      <w:color w:val="0563C1" w:themeColor="hyperlink"/>
      <w:u w:val="single"/>
    </w:rPr>
  </w:style>
  <w:style w:type="character" w:styleId="ListLabel1">
    <w:name w:val="ListLabel 1"/>
    <w:qFormat/>
    <w:rPr>
      <w:b/>
      <w:sz w:val="20"/>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sz w:val="20"/>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qFormat/>
    <w:pPr>
      <w:keepNext w:val="true"/>
      <w:keepLines/>
      <w:spacing w:lineRule="auto" w:line="240" w:before="120" w:after="300"/>
    </w:pPr>
    <w:rPr>
      <w:rFonts w:ascii="Nevis" w:hAnsi="Nevis" w:eastAsia="Nevis" w:cs="Nevis"/>
      <w:color w:val="FD6F20"/>
      <w:sz w:val="52"/>
      <w:szCs w:val="52"/>
    </w:rPr>
  </w:style>
  <w:style w:type="paragraph" w:styleId="Subtitle">
    <w:name w:val="Subtitle"/>
    <w:basedOn w:val="Normal"/>
    <w:next w:val="Normal"/>
    <w:qFormat/>
    <w:pPr>
      <w:keepNext w:val="true"/>
      <w:keepLines/>
    </w:pPr>
    <w:rPr>
      <w:rFonts w:ascii="Cambria" w:hAnsi="Cambria" w:eastAsia="Cambria" w:cs="Cambria"/>
      <w:i/>
      <w:color w:val="FD6F20"/>
      <w:sz w:val="24"/>
      <w:szCs w:val="24"/>
    </w:rPr>
  </w:style>
  <w:style w:type="paragraph" w:styleId="Header">
    <w:name w:val="Header"/>
    <w:basedOn w:val="Normal"/>
    <w:link w:val="HeaderChar"/>
    <w:uiPriority w:val="99"/>
    <w:unhideWhenUsed/>
    <w:rsid w:val="00145d78"/>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45d78"/>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erations@studentminds.org.uk" TargetMode="External"/><Relationship Id="rId3" Type="http://schemas.openxmlformats.org/officeDocument/2006/relationships/hyperlink" Target="http://www.studentminds.org.uk/privacystatement" TargetMode="External"/><Relationship Id="rId4" Type="http://schemas.openxmlformats.org/officeDocument/2006/relationships/hyperlink" Targe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LibreOffice/6.0.7.3$Linux_X86_64 LibreOffice_project/00m0$Build-3</Application>
  <Pages>5</Pages>
  <Words>661</Words>
  <Characters>3474</Characters>
  <CharactersWithSpaces>4096</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2017-04-24T09:16:00Z</dcterms:created>
  <dc:creator>studentminds5685</dc:creator>
  <dc:description/>
  <dc:language>en-GB</dc:language>
  <cp:lastModifiedBy/>
  <dcterms:modified xsi:type="dcterms:W3CDTF">2019-03-12T13:55:38Z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